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CD216" w14:textId="77777777" w:rsidR="00AE73F7" w:rsidRDefault="00AE73F7" w:rsidP="00AE73F7">
      <w:pPr>
        <w:jc w:val="center"/>
      </w:pPr>
      <w:r>
        <w:rPr>
          <w:noProof/>
          <w:lang w:eastAsia="fr-BE"/>
        </w:rPr>
        <w:drawing>
          <wp:inline distT="0" distB="0" distL="0" distR="0" wp14:anchorId="7BBCE9F2" wp14:editId="1967F362">
            <wp:extent cx="1042670" cy="701040"/>
            <wp:effectExtent l="0" t="0" r="5080" b="3810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648902" w14:textId="77777777" w:rsidR="00C147D3" w:rsidRDefault="00DF3219" w:rsidP="00A05505">
      <w:pPr>
        <w:spacing w:after="0" w:line="240" w:lineRule="auto"/>
        <w:jc w:val="center"/>
        <w:rPr>
          <w:b/>
          <w:sz w:val="26"/>
          <w:szCs w:val="26"/>
          <w:u w:val="single"/>
        </w:rPr>
      </w:pPr>
      <w:r w:rsidRPr="00A05505">
        <w:rPr>
          <w:b/>
          <w:sz w:val="26"/>
          <w:szCs w:val="26"/>
          <w:u w:val="single"/>
        </w:rPr>
        <w:t>Description de fonction</w:t>
      </w:r>
    </w:p>
    <w:p w14:paraId="5EE8E498" w14:textId="77777777" w:rsidR="006E7154" w:rsidRPr="00A05505" w:rsidRDefault="006E7154" w:rsidP="00A05505">
      <w:pPr>
        <w:spacing w:after="0" w:line="240" w:lineRule="auto"/>
        <w:jc w:val="center"/>
        <w:rPr>
          <w:b/>
          <w:sz w:val="26"/>
          <w:szCs w:val="26"/>
          <w:u w:val="single"/>
        </w:rPr>
      </w:pPr>
    </w:p>
    <w:p w14:paraId="741BC92C" w14:textId="7EFD2875" w:rsidR="001436B7" w:rsidRDefault="00570467" w:rsidP="001436B7">
      <w:pPr>
        <w:spacing w:after="0" w:line="240" w:lineRule="auto"/>
        <w:jc w:val="center"/>
        <w:rPr>
          <w:b/>
          <w:sz w:val="26"/>
          <w:szCs w:val="26"/>
          <w:u w:val="single"/>
        </w:rPr>
      </w:pPr>
      <w:proofErr w:type="spellStart"/>
      <w:r>
        <w:rPr>
          <w:b/>
          <w:sz w:val="26"/>
          <w:szCs w:val="26"/>
          <w:u w:val="single"/>
        </w:rPr>
        <w:t>Employé.e</w:t>
      </w:r>
      <w:proofErr w:type="spellEnd"/>
      <w:r>
        <w:rPr>
          <w:b/>
          <w:sz w:val="26"/>
          <w:szCs w:val="26"/>
          <w:u w:val="single"/>
        </w:rPr>
        <w:t xml:space="preserve"> </w:t>
      </w:r>
      <w:r w:rsidR="00E93238">
        <w:rPr>
          <w:b/>
          <w:sz w:val="26"/>
          <w:szCs w:val="26"/>
          <w:u w:val="single"/>
        </w:rPr>
        <w:t>d’administration</w:t>
      </w:r>
    </w:p>
    <w:p w14:paraId="4D3A680C" w14:textId="55F90BE3" w:rsidR="00570467" w:rsidRDefault="00570467" w:rsidP="001436B7">
      <w:pPr>
        <w:spacing w:after="0" w:line="240" w:lineRule="auto"/>
        <w:jc w:val="center"/>
        <w:rPr>
          <w:b/>
          <w:sz w:val="26"/>
          <w:szCs w:val="26"/>
          <w:u w:val="single"/>
        </w:rPr>
      </w:pPr>
    </w:p>
    <w:p w14:paraId="076A614E" w14:textId="77777777" w:rsidR="00C47FE2" w:rsidRDefault="00C47FE2" w:rsidP="00D66760">
      <w:pPr>
        <w:spacing w:after="0" w:line="240" w:lineRule="auto"/>
        <w:jc w:val="center"/>
        <w:rPr>
          <w:b/>
          <w:sz w:val="26"/>
          <w:szCs w:val="26"/>
          <w:u w:val="single"/>
        </w:rPr>
      </w:pPr>
    </w:p>
    <w:p w14:paraId="249BDF30" w14:textId="0958AFF9" w:rsidR="003409CA" w:rsidRDefault="003409CA" w:rsidP="00C47FE2">
      <w:pPr>
        <w:spacing w:after="0" w:line="240" w:lineRule="auto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Service</w:t>
      </w:r>
      <w:r w:rsidRPr="00570467">
        <w:rPr>
          <w:rFonts w:cstheme="minorHAnsi"/>
          <w:b/>
          <w:bCs/>
        </w:rPr>
        <w:t xml:space="preserve"> : </w:t>
      </w:r>
      <w:r w:rsidR="003F6035">
        <w:rPr>
          <w:rFonts w:asciiTheme="majorHAnsi" w:hAnsiTheme="majorHAnsi" w:cstheme="majorHAnsi"/>
        </w:rPr>
        <w:t>Département Finances</w:t>
      </w:r>
      <w:r w:rsidR="00821D3D">
        <w:rPr>
          <w:rFonts w:asciiTheme="majorHAnsi" w:hAnsiTheme="majorHAnsi" w:cstheme="majorHAnsi"/>
        </w:rPr>
        <w:t>.</w:t>
      </w:r>
      <w:r w:rsidR="009E5E85">
        <w:rPr>
          <w:rFonts w:asciiTheme="majorHAnsi" w:hAnsiTheme="majorHAnsi" w:cstheme="majorHAnsi"/>
        </w:rPr>
        <w:t xml:space="preserve"> </w:t>
      </w:r>
    </w:p>
    <w:p w14:paraId="04AE3EAB" w14:textId="77777777" w:rsidR="003409CA" w:rsidRDefault="003409CA" w:rsidP="00C47FE2">
      <w:pPr>
        <w:spacing w:after="0" w:line="240" w:lineRule="auto"/>
        <w:rPr>
          <w:rFonts w:cstheme="minorHAnsi"/>
          <w:b/>
          <w:bCs/>
          <w:u w:val="single"/>
        </w:rPr>
      </w:pPr>
    </w:p>
    <w:p w14:paraId="123DC34F" w14:textId="0ACDEFDC" w:rsidR="00C47FE2" w:rsidRPr="00570467" w:rsidRDefault="00C47FE2" w:rsidP="00C47FE2">
      <w:pPr>
        <w:spacing w:after="0" w:line="240" w:lineRule="auto"/>
        <w:rPr>
          <w:rFonts w:cstheme="minorHAnsi"/>
          <w:b/>
          <w:bCs/>
        </w:rPr>
      </w:pPr>
      <w:r w:rsidRPr="000C131B">
        <w:rPr>
          <w:rFonts w:cstheme="minorHAnsi"/>
          <w:b/>
          <w:bCs/>
          <w:u w:val="single"/>
        </w:rPr>
        <w:t>Objectif</w:t>
      </w:r>
      <w:r w:rsidRPr="00570467">
        <w:rPr>
          <w:rFonts w:cstheme="minorHAnsi"/>
          <w:b/>
          <w:bCs/>
        </w:rPr>
        <w:t> :</w:t>
      </w:r>
    </w:p>
    <w:p w14:paraId="00A10501" w14:textId="77777777" w:rsidR="00C47FE2" w:rsidRPr="00C47FE2" w:rsidRDefault="00C47FE2" w:rsidP="00C47FE2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73E41D0" w14:textId="77777777" w:rsidR="00A84245" w:rsidRDefault="00A84245" w:rsidP="00A84245">
      <w:pPr>
        <w:spacing w:after="0" w:line="240" w:lineRule="auto"/>
        <w:jc w:val="both"/>
        <w:rPr>
          <w:rFonts w:asciiTheme="majorHAnsi" w:hAnsiTheme="majorHAnsi" w:cstheme="majorBidi"/>
        </w:rPr>
      </w:pPr>
      <w:r w:rsidRPr="00A84245">
        <w:rPr>
          <w:rFonts w:asciiTheme="majorHAnsi" w:hAnsiTheme="majorHAnsi" w:cstheme="majorBidi"/>
        </w:rPr>
        <w:t>L’</w:t>
      </w:r>
      <w:proofErr w:type="spellStart"/>
      <w:r w:rsidRPr="00A84245">
        <w:rPr>
          <w:rFonts w:asciiTheme="majorHAnsi" w:hAnsiTheme="majorHAnsi" w:cstheme="majorBidi"/>
        </w:rPr>
        <w:t>employé.e</w:t>
      </w:r>
      <w:proofErr w:type="spellEnd"/>
      <w:r w:rsidRPr="00A84245">
        <w:rPr>
          <w:rFonts w:asciiTheme="majorHAnsi" w:hAnsiTheme="majorHAnsi" w:cstheme="majorBidi"/>
        </w:rPr>
        <w:t xml:space="preserve"> d’administration au sein du Département Finances contribue à la bonne gestion administrative, comptable et budgétaire de la Ville. </w:t>
      </w:r>
    </w:p>
    <w:p w14:paraId="2EF82824" w14:textId="77777777" w:rsidR="00A84245" w:rsidRPr="00A84245" w:rsidRDefault="00A84245" w:rsidP="00A84245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1ED40A43" w14:textId="69FBFA03" w:rsidR="00A84245" w:rsidRPr="00A84245" w:rsidRDefault="00A84245" w:rsidP="00A84245">
      <w:pPr>
        <w:spacing w:after="0" w:line="240" w:lineRule="auto"/>
        <w:jc w:val="both"/>
        <w:rPr>
          <w:rFonts w:asciiTheme="majorHAnsi" w:hAnsiTheme="majorHAnsi" w:cstheme="majorBidi"/>
        </w:rPr>
      </w:pPr>
      <w:r w:rsidRPr="00A84245">
        <w:rPr>
          <w:rFonts w:asciiTheme="majorHAnsi" w:hAnsiTheme="majorHAnsi" w:cstheme="majorBidi"/>
        </w:rPr>
        <w:t>Il/elle assure le traitement, le suivi et l’enregistrement des opérations financières, en veillant au respect des procédures légales et réglementaires en vigueur. Il/elle participe à la préparation à la gestion des recettes et des dépenses communales, tout en fournissant un appui administratif et technique aux responsables hiérarchiques.</w:t>
      </w:r>
    </w:p>
    <w:p w14:paraId="1F39664C" w14:textId="77777777" w:rsidR="00570467" w:rsidRDefault="00570467" w:rsidP="00C47FE2">
      <w:pPr>
        <w:spacing w:after="0" w:line="240" w:lineRule="auto"/>
        <w:rPr>
          <w:rFonts w:asciiTheme="majorHAnsi" w:hAnsiTheme="majorHAnsi" w:cstheme="majorHAnsi"/>
        </w:rPr>
      </w:pPr>
    </w:p>
    <w:p w14:paraId="105A3281" w14:textId="71C9673C" w:rsidR="000C131B" w:rsidRPr="000C131B" w:rsidRDefault="000C131B" w:rsidP="00C47FE2">
      <w:pPr>
        <w:spacing w:after="0" w:line="240" w:lineRule="auto"/>
        <w:rPr>
          <w:b/>
          <w:bCs/>
          <w:sz w:val="26"/>
          <w:szCs w:val="26"/>
          <w:u w:val="single"/>
        </w:rPr>
      </w:pPr>
      <w:r w:rsidRPr="000C131B">
        <w:rPr>
          <w:rFonts w:asciiTheme="majorHAnsi" w:hAnsiTheme="majorHAnsi" w:cstheme="majorHAnsi"/>
          <w:b/>
          <w:bCs/>
          <w:u w:val="single"/>
        </w:rPr>
        <w:t>Mission</w:t>
      </w:r>
      <w:r>
        <w:rPr>
          <w:rFonts w:asciiTheme="majorHAnsi" w:hAnsiTheme="majorHAnsi" w:cstheme="majorHAnsi"/>
          <w:b/>
          <w:bCs/>
          <w:u w:val="single"/>
        </w:rPr>
        <w:t>s</w:t>
      </w:r>
      <w:r w:rsidRPr="000C131B">
        <w:rPr>
          <w:rFonts w:asciiTheme="majorHAnsi" w:hAnsiTheme="majorHAnsi" w:cstheme="majorHAnsi"/>
          <w:b/>
          <w:bCs/>
        </w:rPr>
        <w:t xml:space="preserve"> : </w:t>
      </w:r>
    </w:p>
    <w:p w14:paraId="504EE4B5" w14:textId="66552ADB" w:rsidR="00BA3803" w:rsidRPr="00A107E6" w:rsidRDefault="00A107E6" w:rsidP="00BA3803">
      <w:pPr>
        <w:pStyle w:val="NormalWeb"/>
        <w:shd w:val="clear" w:color="auto" w:fill="FFFFFF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 xml:space="preserve">Etablir et gérer les bons de commande (service ordinaire et extraordinaire) ; </w:t>
      </w:r>
    </w:p>
    <w:p w14:paraId="7DA8CC2A" w14:textId="494ED706" w:rsidR="00BA3803" w:rsidRPr="00A107E6" w:rsidRDefault="00A107E6" w:rsidP="00BA3803">
      <w:pPr>
        <w:pStyle w:val="NormalWeb"/>
        <w:shd w:val="clear" w:color="auto" w:fill="FFFFFF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 xml:space="preserve">Traiter et imputer les factures (réception, encodage, suivi auprès des services communaux, relation avec les fournisseurs, …) ; </w:t>
      </w:r>
    </w:p>
    <w:p w14:paraId="4FAD7459" w14:textId="6530706D" w:rsidR="00BA3803" w:rsidRPr="00A107E6" w:rsidRDefault="00BA3803" w:rsidP="00BA3803">
      <w:pPr>
        <w:pStyle w:val="NormalWeb"/>
        <w:shd w:val="clear" w:color="auto" w:fill="FFFFFF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 xml:space="preserve">Préparer et </w:t>
      </w:r>
      <w:r w:rsidR="00A107E6" w:rsidRPr="00A107E6">
        <w:rPr>
          <w:rFonts w:asciiTheme="majorHAnsi" w:hAnsiTheme="majorHAnsi" w:cstheme="majorHAnsi"/>
          <w:sz w:val="22"/>
          <w:szCs w:val="22"/>
        </w:rPr>
        <w:t xml:space="preserve">établir les listes de dépenses ordonnancées et mandats de paiement ; </w:t>
      </w:r>
    </w:p>
    <w:p w14:paraId="3781F0CB" w14:textId="666079E3" w:rsidR="00F53615" w:rsidRPr="00A107E6" w:rsidRDefault="00A107E6" w:rsidP="00F53615">
      <w:pPr>
        <w:pStyle w:val="NormalWeb"/>
        <w:shd w:val="clear" w:color="auto" w:fill="FFFFFF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 xml:space="preserve">Gérer le calcul des salaires ; </w:t>
      </w:r>
    </w:p>
    <w:p w14:paraId="257C9499" w14:textId="6B62FEDB" w:rsidR="004C04E2" w:rsidRPr="00A107E6" w:rsidRDefault="004C04E2" w:rsidP="004C04E2">
      <w:pPr>
        <w:pStyle w:val="NormalWeb"/>
        <w:shd w:val="clear" w:color="auto" w:fill="FFFFFF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 xml:space="preserve">Veiller au respect des réglementations </w:t>
      </w:r>
      <w:r w:rsidR="00A107E6" w:rsidRPr="00A107E6">
        <w:rPr>
          <w:rFonts w:asciiTheme="majorHAnsi" w:hAnsiTheme="majorHAnsi" w:cstheme="majorHAnsi"/>
          <w:sz w:val="22"/>
          <w:szCs w:val="22"/>
        </w:rPr>
        <w:t xml:space="preserve">en matière de finances communales ; </w:t>
      </w:r>
    </w:p>
    <w:p w14:paraId="033993C1" w14:textId="0A131764" w:rsidR="004314F7" w:rsidRPr="00A107E6" w:rsidRDefault="004314F7" w:rsidP="004314F7">
      <w:pPr>
        <w:pStyle w:val="NormalWeb"/>
        <w:shd w:val="clear" w:color="auto" w:fill="FFFFFF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 xml:space="preserve">Collaborer avec les différents intervenants (Services communaux, </w:t>
      </w:r>
      <w:r w:rsidR="00A107E6" w:rsidRPr="00A107E6">
        <w:rPr>
          <w:rFonts w:asciiTheme="majorHAnsi" w:hAnsiTheme="majorHAnsi" w:cstheme="majorHAnsi"/>
          <w:sz w:val="22"/>
          <w:szCs w:val="22"/>
        </w:rPr>
        <w:t>…</w:t>
      </w:r>
      <w:r w:rsidR="00F53615" w:rsidRPr="00A107E6">
        <w:rPr>
          <w:rFonts w:asciiTheme="majorHAnsi" w:hAnsiTheme="majorHAnsi" w:cstheme="majorHAnsi"/>
          <w:sz w:val="22"/>
          <w:szCs w:val="22"/>
        </w:rPr>
        <w:t>)</w:t>
      </w:r>
      <w:r w:rsidRPr="00A107E6">
        <w:rPr>
          <w:rFonts w:asciiTheme="majorHAnsi" w:hAnsiTheme="majorHAnsi" w:cstheme="majorHAnsi"/>
          <w:sz w:val="22"/>
          <w:szCs w:val="22"/>
        </w:rPr>
        <w:t xml:space="preserve"> ; </w:t>
      </w:r>
    </w:p>
    <w:p w14:paraId="0AFB81D3" w14:textId="293102AA" w:rsidR="004C04E2" w:rsidRPr="00A107E6" w:rsidRDefault="00A107E6" w:rsidP="004C04E2">
      <w:pPr>
        <w:pStyle w:val="NormalWeb"/>
        <w:shd w:val="clear" w:color="auto" w:fill="FFFFFF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 xml:space="preserve">Rédiger des rapports écrits clairs et synthétiques ; </w:t>
      </w:r>
    </w:p>
    <w:p w14:paraId="321E41F9" w14:textId="56ACD7CC" w:rsidR="000C131B" w:rsidRPr="00A107E6" w:rsidRDefault="000C131B" w:rsidP="000C131B">
      <w:pPr>
        <w:pStyle w:val="NormalWeb"/>
        <w:shd w:val="clear" w:color="auto" w:fill="FFFFFF"/>
        <w:spacing w:before="0" w:beforeAutospacing="0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>Assumer la responsabilité de son propre travail</w:t>
      </w:r>
      <w:r w:rsidR="004C04E2" w:rsidRPr="00A107E6">
        <w:rPr>
          <w:rFonts w:asciiTheme="majorHAnsi" w:hAnsiTheme="majorHAnsi" w:cstheme="majorHAnsi"/>
          <w:sz w:val="22"/>
          <w:szCs w:val="22"/>
        </w:rPr>
        <w:t xml:space="preserve"> ; </w:t>
      </w:r>
    </w:p>
    <w:p w14:paraId="4FE0B6EE" w14:textId="4D2E00F2" w:rsidR="004C04E2" w:rsidRPr="00A107E6" w:rsidRDefault="004C04E2" w:rsidP="000C131B">
      <w:pPr>
        <w:pStyle w:val="NormalWeb"/>
        <w:shd w:val="clear" w:color="auto" w:fill="FFFFFF"/>
        <w:spacing w:before="0" w:beforeAutospacing="0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HAnsi"/>
          <w:sz w:val="22"/>
          <w:szCs w:val="22"/>
        </w:rPr>
        <w:t>Agir avec intégrité et professionnalisme ;</w:t>
      </w:r>
    </w:p>
    <w:p w14:paraId="4B55E2C7" w14:textId="621C0C53" w:rsidR="000C131B" w:rsidRPr="00A107E6" w:rsidRDefault="53E4F945" w:rsidP="53E4F945">
      <w:pPr>
        <w:pStyle w:val="NormalWeb"/>
        <w:shd w:val="clear" w:color="auto" w:fill="FFFFFF" w:themeFill="background1"/>
        <w:spacing w:before="0" w:beforeAutospacing="0"/>
        <w:rPr>
          <w:rFonts w:asciiTheme="majorHAnsi" w:hAnsiTheme="majorHAnsi" w:cstheme="majorBidi"/>
          <w:sz w:val="22"/>
          <w:szCs w:val="22"/>
        </w:rPr>
      </w:pPr>
      <w:r w:rsidRPr="00A107E6">
        <w:rPr>
          <w:rFonts w:asciiTheme="majorHAnsi" w:hAnsiTheme="majorHAnsi" w:cstheme="majorBidi"/>
          <w:sz w:val="22"/>
          <w:szCs w:val="22"/>
        </w:rPr>
        <w:t>Effectuer le travail dans un souci de qualité et de collaboration</w:t>
      </w:r>
      <w:r w:rsidR="004C04E2" w:rsidRPr="00A107E6">
        <w:rPr>
          <w:rFonts w:asciiTheme="majorHAnsi" w:hAnsiTheme="majorHAnsi" w:cstheme="majorBidi"/>
          <w:sz w:val="22"/>
          <w:szCs w:val="22"/>
        </w:rPr>
        <w:t xml:space="preserve"> ; </w:t>
      </w:r>
    </w:p>
    <w:p w14:paraId="2B519427" w14:textId="02C33F98" w:rsidR="000C131B" w:rsidRPr="00A107E6" w:rsidRDefault="53E4F945" w:rsidP="000C131B">
      <w:pPr>
        <w:pStyle w:val="NormalWeb"/>
        <w:shd w:val="clear" w:color="auto" w:fill="FFFFFF"/>
        <w:spacing w:before="0" w:beforeAutospacing="0"/>
        <w:rPr>
          <w:rFonts w:asciiTheme="majorHAnsi" w:hAnsiTheme="majorHAnsi" w:cstheme="majorHAnsi"/>
          <w:sz w:val="22"/>
          <w:szCs w:val="22"/>
        </w:rPr>
      </w:pPr>
      <w:r w:rsidRPr="00A107E6">
        <w:rPr>
          <w:rFonts w:asciiTheme="majorHAnsi" w:hAnsiTheme="majorHAnsi" w:cstheme="majorBidi"/>
          <w:sz w:val="22"/>
          <w:szCs w:val="22"/>
        </w:rPr>
        <w:t>Effectuer les tâches en toute autonomie</w:t>
      </w:r>
      <w:r w:rsidR="006A0C68" w:rsidRPr="00A107E6">
        <w:rPr>
          <w:rFonts w:asciiTheme="majorHAnsi" w:hAnsiTheme="majorHAnsi" w:cstheme="majorBidi"/>
          <w:sz w:val="22"/>
          <w:szCs w:val="22"/>
        </w:rPr>
        <w:t xml:space="preserve"> </w:t>
      </w:r>
      <w:r w:rsidR="004C04E2" w:rsidRPr="00A107E6">
        <w:rPr>
          <w:rFonts w:asciiTheme="majorHAnsi" w:hAnsiTheme="majorHAnsi" w:cstheme="majorBidi"/>
          <w:sz w:val="22"/>
          <w:szCs w:val="22"/>
        </w:rPr>
        <w:t xml:space="preserve">; </w:t>
      </w:r>
    </w:p>
    <w:p w14:paraId="35561DF3" w14:textId="652F54F6" w:rsidR="53E4F945" w:rsidRDefault="53E4F945" w:rsidP="53E4F945">
      <w:pPr>
        <w:pStyle w:val="NormalWeb"/>
        <w:shd w:val="clear" w:color="auto" w:fill="FFFFFF" w:themeFill="background1"/>
        <w:spacing w:before="0" w:beforeAutospacing="0"/>
        <w:rPr>
          <w:rFonts w:asciiTheme="majorHAnsi" w:hAnsiTheme="majorHAnsi" w:cstheme="majorBidi"/>
          <w:sz w:val="22"/>
          <w:szCs w:val="22"/>
        </w:rPr>
      </w:pPr>
      <w:r w:rsidRPr="00A107E6">
        <w:rPr>
          <w:rFonts w:asciiTheme="majorHAnsi" w:hAnsiTheme="majorHAnsi" w:cstheme="majorBidi"/>
          <w:sz w:val="22"/>
          <w:szCs w:val="22"/>
        </w:rPr>
        <w:t>Participer à l’amélioration continue des procédures.</w:t>
      </w:r>
    </w:p>
    <w:p w14:paraId="4C3993EC" w14:textId="77777777" w:rsidR="00654BA0" w:rsidRPr="00A107E6" w:rsidRDefault="00654BA0" w:rsidP="53E4F945">
      <w:pPr>
        <w:pStyle w:val="NormalWeb"/>
        <w:shd w:val="clear" w:color="auto" w:fill="FFFFFF" w:themeFill="background1"/>
        <w:spacing w:before="0" w:beforeAutospacing="0"/>
        <w:rPr>
          <w:rFonts w:asciiTheme="majorHAnsi" w:hAnsiTheme="majorHAnsi" w:cstheme="majorBidi"/>
          <w:sz w:val="22"/>
          <w:szCs w:val="22"/>
        </w:rPr>
      </w:pPr>
    </w:p>
    <w:p w14:paraId="67C30B0A" w14:textId="5697F58A" w:rsidR="00A05505" w:rsidRPr="00145E3A" w:rsidRDefault="00C47FE2" w:rsidP="005E4447">
      <w:pPr>
        <w:spacing w:after="0" w:line="240" w:lineRule="auto"/>
        <w:jc w:val="both"/>
        <w:rPr>
          <w:b/>
        </w:rPr>
      </w:pPr>
      <w:r>
        <w:rPr>
          <w:b/>
          <w:u w:val="single"/>
        </w:rPr>
        <w:lastRenderedPageBreak/>
        <w:t>Tâches</w:t>
      </w:r>
      <w:r w:rsidR="00DF3219" w:rsidRPr="00A05505">
        <w:rPr>
          <w:b/>
          <w:u w:val="single"/>
        </w:rPr>
        <w:t> </w:t>
      </w:r>
      <w:r w:rsidR="00A863F4" w:rsidRPr="00A05505">
        <w:rPr>
          <w:b/>
          <w:u w:val="single"/>
        </w:rPr>
        <w:t>générales</w:t>
      </w:r>
      <w:r w:rsidR="00A863F4" w:rsidRPr="00145E3A">
        <w:rPr>
          <w:b/>
        </w:rPr>
        <w:t xml:space="preserve"> </w:t>
      </w:r>
      <w:r w:rsidR="00DF3219" w:rsidRPr="00145E3A">
        <w:rPr>
          <w:b/>
        </w:rPr>
        <w:t xml:space="preserve">: </w:t>
      </w:r>
    </w:p>
    <w:p w14:paraId="6D6A7DC1" w14:textId="1C1CF41D" w:rsidR="004C4D1F" w:rsidRPr="009F7BCC" w:rsidRDefault="53E4F945" w:rsidP="00F53615">
      <w:pPr>
        <w:pStyle w:val="NormalWeb"/>
        <w:shd w:val="clear" w:color="auto" w:fill="FFFFFF" w:themeFill="background1"/>
        <w:rPr>
          <w:rFonts w:asciiTheme="majorHAnsi" w:hAnsiTheme="majorHAnsi" w:cstheme="majorBidi"/>
          <w:sz w:val="22"/>
          <w:szCs w:val="22"/>
        </w:rPr>
      </w:pPr>
      <w:r w:rsidRPr="009F7BCC">
        <w:rPr>
          <w:rFonts w:asciiTheme="majorHAnsi" w:hAnsiTheme="majorHAnsi" w:cstheme="majorBidi"/>
          <w:sz w:val="22"/>
          <w:szCs w:val="22"/>
        </w:rPr>
        <w:t>S’assurer de la complétude des dossiers reçus devant être traiter par le Service</w:t>
      </w:r>
      <w:r w:rsidR="00F53615" w:rsidRPr="009F7BCC">
        <w:rPr>
          <w:rFonts w:asciiTheme="majorHAnsi" w:hAnsiTheme="majorHAnsi" w:cstheme="majorBidi"/>
          <w:sz w:val="22"/>
          <w:szCs w:val="22"/>
        </w:rPr>
        <w:t xml:space="preserve"> et, a</w:t>
      </w:r>
      <w:r w:rsidRPr="009F7BCC">
        <w:rPr>
          <w:rFonts w:asciiTheme="majorHAnsi" w:hAnsiTheme="majorHAnsi" w:cstheme="majorBidi"/>
          <w:sz w:val="22"/>
          <w:szCs w:val="22"/>
        </w:rPr>
        <w:t>u besoin, solliciter et veiller à obtenir les informations manquantes</w:t>
      </w:r>
      <w:r w:rsidR="004C4D1F" w:rsidRPr="009F7BCC">
        <w:rPr>
          <w:rFonts w:asciiTheme="majorHAnsi" w:hAnsiTheme="majorHAnsi" w:cstheme="majorBidi"/>
          <w:sz w:val="22"/>
          <w:szCs w:val="22"/>
        </w:rPr>
        <w:t xml:space="preserve"> ; </w:t>
      </w:r>
    </w:p>
    <w:p w14:paraId="1F6F2912" w14:textId="39B21F3D" w:rsidR="0094723A" w:rsidRPr="009F7BCC" w:rsidRDefault="009F7BCC" w:rsidP="00F53615">
      <w:pPr>
        <w:pStyle w:val="NormalWeb"/>
        <w:shd w:val="clear" w:color="auto" w:fill="FFFFFF" w:themeFill="background1"/>
        <w:spacing w:before="0" w:beforeAutospacing="0"/>
        <w:rPr>
          <w:rFonts w:asciiTheme="majorHAnsi" w:hAnsiTheme="majorHAnsi" w:cstheme="majorBidi"/>
          <w:sz w:val="22"/>
          <w:szCs w:val="22"/>
        </w:rPr>
      </w:pPr>
      <w:r>
        <w:rPr>
          <w:rFonts w:asciiTheme="majorHAnsi" w:hAnsiTheme="majorHAnsi" w:cstheme="majorBidi"/>
          <w:sz w:val="22"/>
          <w:szCs w:val="22"/>
        </w:rPr>
        <w:t xml:space="preserve">Rédiger les projets de délibération à l’attention du Collège et Conseil communal ; </w:t>
      </w:r>
    </w:p>
    <w:p w14:paraId="42E1DDB3" w14:textId="6536200E" w:rsidR="00F53615" w:rsidRPr="009F7BCC" w:rsidRDefault="00F53615" w:rsidP="00F53615">
      <w:pPr>
        <w:pStyle w:val="NormalWeb"/>
        <w:shd w:val="clear" w:color="auto" w:fill="FFFFFF" w:themeFill="background1"/>
        <w:spacing w:before="0" w:beforeAutospacing="0"/>
        <w:rPr>
          <w:rFonts w:asciiTheme="majorHAnsi" w:hAnsiTheme="majorHAnsi" w:cstheme="majorBidi"/>
          <w:sz w:val="22"/>
          <w:szCs w:val="22"/>
        </w:rPr>
      </w:pPr>
      <w:r w:rsidRPr="009F7BCC">
        <w:rPr>
          <w:rFonts w:asciiTheme="majorHAnsi" w:hAnsiTheme="majorHAnsi" w:cstheme="majorBidi"/>
          <w:sz w:val="22"/>
          <w:szCs w:val="22"/>
        </w:rPr>
        <w:t xml:space="preserve">Traiter les </w:t>
      </w:r>
      <w:r w:rsidR="00A107E6" w:rsidRPr="009F7BCC">
        <w:rPr>
          <w:rFonts w:asciiTheme="majorHAnsi" w:hAnsiTheme="majorHAnsi" w:cstheme="majorBidi"/>
          <w:sz w:val="22"/>
          <w:szCs w:val="22"/>
        </w:rPr>
        <w:t xml:space="preserve">courriers, </w:t>
      </w:r>
      <w:r w:rsidRPr="009F7BCC">
        <w:rPr>
          <w:rFonts w:asciiTheme="majorHAnsi" w:hAnsiTheme="majorHAnsi" w:cstheme="majorBidi"/>
          <w:sz w:val="22"/>
          <w:szCs w:val="22"/>
        </w:rPr>
        <w:t xml:space="preserve">mails et appels téléphoniques ; </w:t>
      </w:r>
    </w:p>
    <w:p w14:paraId="2EEA9847" w14:textId="78E0AC7D" w:rsidR="00654BA0" w:rsidRPr="009F7BCC" w:rsidRDefault="00F53615" w:rsidP="001436B7">
      <w:pPr>
        <w:pStyle w:val="NormalWeb"/>
        <w:shd w:val="clear" w:color="auto" w:fill="FFFFFF" w:themeFill="background1"/>
        <w:spacing w:before="0" w:beforeAutospacing="0"/>
        <w:rPr>
          <w:rFonts w:asciiTheme="majorHAnsi" w:hAnsiTheme="majorHAnsi" w:cstheme="majorBidi"/>
          <w:sz w:val="22"/>
          <w:szCs w:val="22"/>
        </w:rPr>
      </w:pPr>
      <w:r w:rsidRPr="009F7BCC">
        <w:rPr>
          <w:rFonts w:asciiTheme="majorHAnsi" w:hAnsiTheme="majorHAnsi" w:cstheme="majorBidi"/>
          <w:sz w:val="22"/>
          <w:szCs w:val="22"/>
        </w:rPr>
        <w:t xml:space="preserve">Assurer le suivi administratif de dossiers relevant </w:t>
      </w:r>
      <w:r w:rsidR="00A107E6" w:rsidRPr="009F7BCC">
        <w:rPr>
          <w:rFonts w:asciiTheme="majorHAnsi" w:hAnsiTheme="majorHAnsi" w:cstheme="majorBidi"/>
          <w:sz w:val="22"/>
          <w:szCs w:val="22"/>
        </w:rPr>
        <w:t>de sa compétence</w:t>
      </w:r>
      <w:r w:rsidRPr="009F7BCC">
        <w:rPr>
          <w:rFonts w:asciiTheme="majorHAnsi" w:hAnsiTheme="majorHAnsi" w:cstheme="majorBidi"/>
          <w:sz w:val="22"/>
          <w:szCs w:val="22"/>
        </w:rPr>
        <w:t xml:space="preserve">. </w:t>
      </w:r>
    </w:p>
    <w:p w14:paraId="205BF7C3" w14:textId="34EEFF5C" w:rsidR="002A5854" w:rsidRPr="00145E3A" w:rsidRDefault="002A5854" w:rsidP="002A5854">
      <w:pPr>
        <w:spacing w:after="0" w:line="240" w:lineRule="auto"/>
        <w:jc w:val="both"/>
        <w:rPr>
          <w:b/>
        </w:rPr>
      </w:pPr>
      <w:r>
        <w:rPr>
          <w:b/>
          <w:u w:val="single"/>
        </w:rPr>
        <w:t xml:space="preserve">Compétences </w:t>
      </w:r>
      <w:r w:rsidRPr="008C7787">
        <w:rPr>
          <w:b/>
          <w:u w:val="single"/>
        </w:rPr>
        <w:t>relationnelles et professionnelles</w:t>
      </w:r>
      <w:r w:rsidR="00145E3A" w:rsidRPr="00145E3A">
        <w:rPr>
          <w:b/>
        </w:rPr>
        <w:t> :</w:t>
      </w:r>
    </w:p>
    <w:p w14:paraId="6464D7AE" w14:textId="4CF33E12" w:rsidR="00147409" w:rsidRDefault="00147409" w:rsidP="002A5854">
      <w:pPr>
        <w:spacing w:after="0" w:line="240" w:lineRule="auto"/>
        <w:rPr>
          <w:rFonts w:asciiTheme="majorHAnsi" w:hAnsiTheme="majorHAnsi" w:cstheme="majorHAnsi"/>
          <w:color w:val="FF0000"/>
        </w:rPr>
      </w:pPr>
    </w:p>
    <w:p w14:paraId="7022C1AD" w14:textId="17EB400C" w:rsidR="002A5854" w:rsidRPr="003F6035" w:rsidRDefault="009474F6" w:rsidP="002A5854">
      <w:pPr>
        <w:spacing w:after="0" w:line="240" w:lineRule="auto"/>
        <w:rPr>
          <w:rFonts w:asciiTheme="majorHAnsi" w:hAnsiTheme="majorHAnsi" w:cstheme="majorHAnsi"/>
          <w:color w:val="FF0000"/>
        </w:rPr>
      </w:pPr>
      <w:r>
        <w:rPr>
          <w:rFonts w:asciiTheme="majorHAnsi" w:hAnsiTheme="majorHAnsi" w:cstheme="majorHAnsi"/>
        </w:rPr>
        <w:t>Solides c</w:t>
      </w:r>
      <w:r w:rsidR="002A5854" w:rsidRPr="00147409">
        <w:rPr>
          <w:rFonts w:asciiTheme="majorHAnsi" w:hAnsiTheme="majorHAnsi" w:cstheme="majorHAnsi"/>
        </w:rPr>
        <w:t>ompétences en communication écrite et verbale.</w:t>
      </w:r>
    </w:p>
    <w:p w14:paraId="2DAC07A5" w14:textId="20B0CC81" w:rsidR="006A0C68" w:rsidRPr="003366F3" w:rsidRDefault="006A0C68" w:rsidP="004C4D1F">
      <w:pPr>
        <w:spacing w:after="0" w:line="240" w:lineRule="auto"/>
        <w:rPr>
          <w:rFonts w:asciiTheme="majorHAnsi" w:hAnsiTheme="majorHAnsi" w:cstheme="majorHAnsi"/>
        </w:rPr>
      </w:pPr>
      <w:r w:rsidRPr="003366F3">
        <w:rPr>
          <w:rFonts w:asciiTheme="majorHAnsi" w:hAnsiTheme="majorHAnsi" w:cstheme="majorHAnsi"/>
        </w:rPr>
        <w:t>Capacité à faire preuve de r</w:t>
      </w:r>
      <w:r w:rsidR="003366F3" w:rsidRPr="003366F3">
        <w:rPr>
          <w:rFonts w:asciiTheme="majorHAnsi" w:hAnsiTheme="majorHAnsi" w:cstheme="majorHAnsi"/>
        </w:rPr>
        <w:t xml:space="preserve">igueur et de précision. </w:t>
      </w:r>
    </w:p>
    <w:p w14:paraId="7BEBEC22" w14:textId="7BCED0E6" w:rsidR="004C4D1F" w:rsidRPr="00147409" w:rsidRDefault="00147409" w:rsidP="004C4D1F">
      <w:pPr>
        <w:spacing w:after="0" w:line="240" w:lineRule="auto"/>
        <w:rPr>
          <w:rFonts w:asciiTheme="majorHAnsi" w:hAnsiTheme="majorHAnsi" w:cstheme="majorHAnsi"/>
        </w:rPr>
      </w:pPr>
      <w:r w:rsidRPr="00147409">
        <w:rPr>
          <w:rFonts w:asciiTheme="majorHAnsi" w:hAnsiTheme="majorHAnsi" w:cstheme="majorHAnsi"/>
        </w:rPr>
        <w:t xml:space="preserve">Maîtrise des logiciels de bureautique (Word, Excel, …). </w:t>
      </w:r>
    </w:p>
    <w:p w14:paraId="006CF5F9" w14:textId="34A806C7" w:rsidR="002A5854" w:rsidRDefault="002A5854" w:rsidP="002A5854">
      <w:pPr>
        <w:spacing w:after="0" w:line="240" w:lineRule="auto"/>
        <w:rPr>
          <w:rFonts w:asciiTheme="majorHAnsi" w:hAnsiTheme="majorHAnsi" w:cstheme="majorHAnsi"/>
        </w:rPr>
      </w:pPr>
      <w:r w:rsidRPr="003F6035">
        <w:rPr>
          <w:rFonts w:asciiTheme="majorHAnsi" w:hAnsiTheme="majorHAnsi" w:cstheme="majorHAnsi"/>
        </w:rPr>
        <w:t xml:space="preserve">Connaissance </w:t>
      </w:r>
      <w:r w:rsidR="003F6035" w:rsidRPr="003F6035">
        <w:rPr>
          <w:rFonts w:asciiTheme="majorHAnsi" w:hAnsiTheme="majorHAnsi" w:cstheme="majorHAnsi"/>
        </w:rPr>
        <w:t>de la législation sur la comptabilité générale et communale.</w:t>
      </w:r>
    </w:p>
    <w:p w14:paraId="24182AA4" w14:textId="4D35023D" w:rsidR="003F6035" w:rsidRPr="003F6035" w:rsidRDefault="003F6035" w:rsidP="002A5854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Connaissance de base de la législation et de la pratique relatives aux marchés publics. </w:t>
      </w:r>
    </w:p>
    <w:p w14:paraId="5C418D46" w14:textId="703A7F74" w:rsidR="006A0C68" w:rsidRPr="003F6035" w:rsidRDefault="006A0C68" w:rsidP="002A5854">
      <w:pPr>
        <w:spacing w:after="0" w:line="240" w:lineRule="auto"/>
        <w:rPr>
          <w:rFonts w:asciiTheme="majorHAnsi" w:hAnsiTheme="majorHAnsi" w:cstheme="majorHAnsi"/>
          <w:color w:val="FF0000"/>
        </w:rPr>
      </w:pPr>
      <w:r w:rsidRPr="003F6035">
        <w:rPr>
          <w:rFonts w:asciiTheme="majorHAnsi" w:hAnsiTheme="majorHAnsi" w:cstheme="majorHAnsi"/>
        </w:rPr>
        <w:t xml:space="preserve">Se mettre régulièrement à jour au niveau de la législation dans son domaine d’activité. </w:t>
      </w:r>
    </w:p>
    <w:p w14:paraId="5222C4CE" w14:textId="6E383CF7" w:rsidR="004C4D1F" w:rsidRPr="003F6035" w:rsidRDefault="004C4D1F" w:rsidP="002A5854">
      <w:pPr>
        <w:spacing w:after="0" w:line="240" w:lineRule="auto"/>
        <w:rPr>
          <w:rFonts w:asciiTheme="majorHAnsi" w:hAnsiTheme="majorHAnsi" w:cstheme="majorHAnsi"/>
        </w:rPr>
      </w:pPr>
      <w:r w:rsidRPr="003F6035">
        <w:rPr>
          <w:rFonts w:asciiTheme="majorHAnsi" w:hAnsiTheme="majorHAnsi" w:cstheme="majorHAnsi"/>
        </w:rPr>
        <w:t xml:space="preserve">Veiller au respect des règlementations en vigueur. </w:t>
      </w:r>
    </w:p>
    <w:p w14:paraId="7ADC0F40" w14:textId="77777777" w:rsidR="002A5854" w:rsidRPr="00147409" w:rsidRDefault="002A5854" w:rsidP="002A5854">
      <w:pPr>
        <w:spacing w:after="0" w:line="240" w:lineRule="auto"/>
        <w:rPr>
          <w:rFonts w:asciiTheme="majorHAnsi" w:hAnsiTheme="majorHAnsi" w:cstheme="majorBidi"/>
        </w:rPr>
      </w:pPr>
      <w:r w:rsidRPr="00147409">
        <w:rPr>
          <w:rFonts w:asciiTheme="majorHAnsi" w:hAnsiTheme="majorHAnsi" w:cstheme="majorBidi"/>
        </w:rPr>
        <w:t>Capacité à gérer plusieurs tâches simultanément, à prioriser les urgences et à respecter les délais.</w:t>
      </w:r>
    </w:p>
    <w:p w14:paraId="6104D8D4" w14:textId="5922A3D0" w:rsidR="002C6F29" w:rsidRPr="00147409" w:rsidRDefault="002A5854" w:rsidP="00570467">
      <w:pPr>
        <w:spacing w:after="0" w:line="240" w:lineRule="auto"/>
        <w:rPr>
          <w:rFonts w:asciiTheme="majorHAnsi" w:hAnsiTheme="majorHAnsi" w:cstheme="majorHAnsi"/>
        </w:rPr>
      </w:pPr>
      <w:r w:rsidRPr="00147409">
        <w:rPr>
          <w:rFonts w:asciiTheme="majorHAnsi" w:hAnsiTheme="majorHAnsi" w:cstheme="majorHAnsi"/>
        </w:rPr>
        <w:t xml:space="preserve">Capacité à travailler </w:t>
      </w:r>
      <w:r w:rsidR="003366F3">
        <w:rPr>
          <w:rFonts w:asciiTheme="majorHAnsi" w:hAnsiTheme="majorHAnsi" w:cstheme="majorHAnsi"/>
        </w:rPr>
        <w:t xml:space="preserve">de manière autonome mais aussi </w:t>
      </w:r>
      <w:r w:rsidRPr="00147409">
        <w:rPr>
          <w:rFonts w:asciiTheme="majorHAnsi" w:hAnsiTheme="majorHAnsi" w:cstheme="majorHAnsi"/>
        </w:rPr>
        <w:t>en équipe et à collaborer avec différents services.</w:t>
      </w:r>
    </w:p>
    <w:p w14:paraId="66F6F3A0" w14:textId="24ECCDF9" w:rsidR="004314F7" w:rsidRPr="003366F3" w:rsidRDefault="004314F7" w:rsidP="004314F7">
      <w:pPr>
        <w:spacing w:after="0" w:line="240" w:lineRule="auto"/>
        <w:rPr>
          <w:rFonts w:asciiTheme="majorHAnsi" w:hAnsiTheme="majorHAnsi" w:cstheme="majorHAnsi"/>
        </w:rPr>
      </w:pPr>
      <w:r w:rsidRPr="003366F3">
        <w:rPr>
          <w:rFonts w:asciiTheme="majorHAnsi" w:hAnsiTheme="majorHAnsi" w:cstheme="majorHAnsi"/>
        </w:rPr>
        <w:t>Capacité à traiter, résoudre les problèmes de manière autonome, à chercher des alternatives</w:t>
      </w:r>
      <w:r w:rsidR="006A0C68" w:rsidRPr="003366F3">
        <w:rPr>
          <w:rFonts w:asciiTheme="majorHAnsi" w:hAnsiTheme="majorHAnsi" w:cstheme="majorHAnsi"/>
        </w:rPr>
        <w:t>.</w:t>
      </w:r>
    </w:p>
    <w:p w14:paraId="357380B1" w14:textId="6DA09791" w:rsidR="002A54E6" w:rsidRPr="00147409" w:rsidRDefault="004314F7" w:rsidP="00CE1534">
      <w:pPr>
        <w:spacing w:after="0" w:line="240" w:lineRule="auto"/>
        <w:rPr>
          <w:rFonts w:asciiTheme="majorHAnsi" w:hAnsiTheme="majorHAnsi" w:cstheme="majorHAnsi"/>
        </w:rPr>
      </w:pPr>
      <w:r w:rsidRPr="00147409">
        <w:rPr>
          <w:rFonts w:asciiTheme="majorHAnsi" w:hAnsiTheme="majorHAnsi" w:cstheme="majorHAnsi"/>
        </w:rPr>
        <w:t>Capacité à faire face à une situation imprévue</w:t>
      </w:r>
      <w:r w:rsidR="006A0C68" w:rsidRPr="00147409">
        <w:rPr>
          <w:rFonts w:asciiTheme="majorHAnsi" w:hAnsiTheme="majorHAnsi" w:cstheme="majorHAnsi"/>
        </w:rPr>
        <w:t>.</w:t>
      </w:r>
    </w:p>
    <w:sectPr w:rsidR="002A54E6" w:rsidRPr="0014740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07044" w14:textId="77777777" w:rsidR="003409CA" w:rsidRDefault="003409CA" w:rsidP="003409CA">
      <w:pPr>
        <w:spacing w:after="0" w:line="240" w:lineRule="auto"/>
      </w:pPr>
      <w:r>
        <w:separator/>
      </w:r>
    </w:p>
  </w:endnote>
  <w:endnote w:type="continuationSeparator" w:id="0">
    <w:p w14:paraId="412DD7D6" w14:textId="77777777" w:rsidR="003409CA" w:rsidRDefault="003409CA" w:rsidP="00340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9718760"/>
      <w:docPartObj>
        <w:docPartGallery w:val="Page Numbers (Bottom of Page)"/>
        <w:docPartUnique/>
      </w:docPartObj>
    </w:sdtPr>
    <w:sdtEndPr/>
    <w:sdtContent>
      <w:p w14:paraId="1797185E" w14:textId="5ECD0179" w:rsidR="003409CA" w:rsidRDefault="003409CA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35B10123" w14:textId="77777777" w:rsidR="003409CA" w:rsidRDefault="003409C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BE0DA" w14:textId="77777777" w:rsidR="003409CA" w:rsidRDefault="003409CA" w:rsidP="003409CA">
      <w:pPr>
        <w:spacing w:after="0" w:line="240" w:lineRule="auto"/>
      </w:pPr>
      <w:r>
        <w:separator/>
      </w:r>
    </w:p>
  </w:footnote>
  <w:footnote w:type="continuationSeparator" w:id="0">
    <w:p w14:paraId="23A0F12A" w14:textId="77777777" w:rsidR="003409CA" w:rsidRDefault="003409CA" w:rsidP="003409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D1F70"/>
    <w:multiLevelType w:val="hybridMultilevel"/>
    <w:tmpl w:val="AD06363A"/>
    <w:lvl w:ilvl="0" w:tplc="1158AC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00856"/>
    <w:multiLevelType w:val="multilevel"/>
    <w:tmpl w:val="F6140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7D3667"/>
    <w:multiLevelType w:val="hybridMultilevel"/>
    <w:tmpl w:val="23C83744"/>
    <w:lvl w:ilvl="0" w:tplc="1CD0DF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83CDC"/>
    <w:multiLevelType w:val="hybridMultilevel"/>
    <w:tmpl w:val="9F2E511E"/>
    <w:lvl w:ilvl="0" w:tplc="FBBE57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574E3"/>
    <w:multiLevelType w:val="hybridMultilevel"/>
    <w:tmpl w:val="A27AC338"/>
    <w:lvl w:ilvl="0" w:tplc="950A36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AC46DB"/>
    <w:multiLevelType w:val="hybridMultilevel"/>
    <w:tmpl w:val="05E6BFFE"/>
    <w:lvl w:ilvl="0" w:tplc="C21A1B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21297"/>
    <w:multiLevelType w:val="hybridMultilevel"/>
    <w:tmpl w:val="70DAD274"/>
    <w:lvl w:ilvl="0" w:tplc="D366AC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336BCD"/>
    <w:multiLevelType w:val="multilevel"/>
    <w:tmpl w:val="A9DE2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495455"/>
    <w:multiLevelType w:val="hybridMultilevel"/>
    <w:tmpl w:val="D5D609B6"/>
    <w:lvl w:ilvl="0" w:tplc="D59C67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2128E"/>
    <w:multiLevelType w:val="multilevel"/>
    <w:tmpl w:val="1BD2B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385CD9"/>
    <w:multiLevelType w:val="hybridMultilevel"/>
    <w:tmpl w:val="2A1E4A02"/>
    <w:lvl w:ilvl="0" w:tplc="4F3C1B1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A02334"/>
    <w:multiLevelType w:val="hybridMultilevel"/>
    <w:tmpl w:val="998E40F6"/>
    <w:lvl w:ilvl="0" w:tplc="4D9E21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0016F5"/>
    <w:multiLevelType w:val="hybridMultilevel"/>
    <w:tmpl w:val="FE768ABC"/>
    <w:lvl w:ilvl="0" w:tplc="9A96FDBE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1D30BD"/>
    <w:multiLevelType w:val="multilevel"/>
    <w:tmpl w:val="FFC25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6D5936"/>
    <w:multiLevelType w:val="hybridMultilevel"/>
    <w:tmpl w:val="C7FA5114"/>
    <w:lvl w:ilvl="0" w:tplc="24FA11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0C7DF3"/>
    <w:multiLevelType w:val="hybridMultilevel"/>
    <w:tmpl w:val="8A5A44CA"/>
    <w:lvl w:ilvl="0" w:tplc="ADE6D1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F86C70"/>
    <w:multiLevelType w:val="multilevel"/>
    <w:tmpl w:val="C27E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E85A41"/>
    <w:multiLevelType w:val="hybridMultilevel"/>
    <w:tmpl w:val="79005C6E"/>
    <w:lvl w:ilvl="0" w:tplc="DD84B4F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9044F4"/>
    <w:multiLevelType w:val="hybridMultilevel"/>
    <w:tmpl w:val="EEC23136"/>
    <w:lvl w:ilvl="0" w:tplc="D3A273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9F584F"/>
    <w:multiLevelType w:val="multilevel"/>
    <w:tmpl w:val="3B245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7F524B"/>
    <w:multiLevelType w:val="multilevel"/>
    <w:tmpl w:val="7BCCB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4C1D3E"/>
    <w:multiLevelType w:val="hybridMultilevel"/>
    <w:tmpl w:val="3792674E"/>
    <w:lvl w:ilvl="0" w:tplc="D2EE70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C248F1"/>
    <w:multiLevelType w:val="hybridMultilevel"/>
    <w:tmpl w:val="FE8E46DE"/>
    <w:lvl w:ilvl="0" w:tplc="97E845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11277A"/>
    <w:multiLevelType w:val="multilevel"/>
    <w:tmpl w:val="6F0C9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D44D7C"/>
    <w:multiLevelType w:val="hybridMultilevel"/>
    <w:tmpl w:val="42AC2D72"/>
    <w:lvl w:ilvl="0" w:tplc="2DB02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678263">
    <w:abstractNumId w:val="17"/>
  </w:num>
  <w:num w:numId="2" w16cid:durableId="1418746402">
    <w:abstractNumId w:val="12"/>
  </w:num>
  <w:num w:numId="3" w16cid:durableId="1328482419">
    <w:abstractNumId w:val="5"/>
  </w:num>
  <w:num w:numId="4" w16cid:durableId="1480875906">
    <w:abstractNumId w:val="2"/>
  </w:num>
  <w:num w:numId="5" w16cid:durableId="514730046">
    <w:abstractNumId w:val="0"/>
  </w:num>
  <w:num w:numId="6" w16cid:durableId="14963384">
    <w:abstractNumId w:val="24"/>
  </w:num>
  <w:num w:numId="7" w16cid:durableId="462192587">
    <w:abstractNumId w:val="21"/>
  </w:num>
  <w:num w:numId="8" w16cid:durableId="1954360095">
    <w:abstractNumId w:val="8"/>
  </w:num>
  <w:num w:numId="9" w16cid:durableId="1767924681">
    <w:abstractNumId w:val="15"/>
  </w:num>
  <w:num w:numId="10" w16cid:durableId="915283284">
    <w:abstractNumId w:val="11"/>
  </w:num>
  <w:num w:numId="11" w16cid:durableId="1845584811">
    <w:abstractNumId w:val="22"/>
  </w:num>
  <w:num w:numId="12" w16cid:durableId="1294942589">
    <w:abstractNumId w:val="18"/>
  </w:num>
  <w:num w:numId="13" w16cid:durableId="311522111">
    <w:abstractNumId w:val="6"/>
  </w:num>
  <w:num w:numId="14" w16cid:durableId="828518710">
    <w:abstractNumId w:val="4"/>
  </w:num>
  <w:num w:numId="15" w16cid:durableId="1299646894">
    <w:abstractNumId w:val="14"/>
  </w:num>
  <w:num w:numId="16" w16cid:durableId="1963613883">
    <w:abstractNumId w:val="7"/>
  </w:num>
  <w:num w:numId="17" w16cid:durableId="767431430">
    <w:abstractNumId w:val="19"/>
  </w:num>
  <w:num w:numId="18" w16cid:durableId="2004121575">
    <w:abstractNumId w:val="10"/>
  </w:num>
  <w:num w:numId="19" w16cid:durableId="2126194510">
    <w:abstractNumId w:val="20"/>
  </w:num>
  <w:num w:numId="20" w16cid:durableId="283079241">
    <w:abstractNumId w:val="23"/>
  </w:num>
  <w:num w:numId="21" w16cid:durableId="540554297">
    <w:abstractNumId w:val="9"/>
  </w:num>
  <w:num w:numId="22" w16cid:durableId="1332567162">
    <w:abstractNumId w:val="1"/>
  </w:num>
  <w:num w:numId="23" w16cid:durableId="971057462">
    <w:abstractNumId w:val="13"/>
  </w:num>
  <w:num w:numId="24" w16cid:durableId="30737631">
    <w:abstractNumId w:val="16"/>
  </w:num>
  <w:num w:numId="25" w16cid:durableId="2754107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219"/>
    <w:rsid w:val="000032AF"/>
    <w:rsid w:val="000A0DBA"/>
    <w:rsid w:val="000B2FC9"/>
    <w:rsid w:val="000C131B"/>
    <w:rsid w:val="00110244"/>
    <w:rsid w:val="00124F85"/>
    <w:rsid w:val="001436B7"/>
    <w:rsid w:val="00145E3A"/>
    <w:rsid w:val="00147409"/>
    <w:rsid w:val="001751A5"/>
    <w:rsid w:val="001A10DD"/>
    <w:rsid w:val="001E026F"/>
    <w:rsid w:val="00212A8A"/>
    <w:rsid w:val="00233E4D"/>
    <w:rsid w:val="00236A36"/>
    <w:rsid w:val="00262DAE"/>
    <w:rsid w:val="00262EC1"/>
    <w:rsid w:val="00264410"/>
    <w:rsid w:val="002A54E6"/>
    <w:rsid w:val="002A5854"/>
    <w:rsid w:val="002B1DE3"/>
    <w:rsid w:val="002C6ACC"/>
    <w:rsid w:val="002C6F29"/>
    <w:rsid w:val="002F765E"/>
    <w:rsid w:val="00330F8A"/>
    <w:rsid w:val="003366F3"/>
    <w:rsid w:val="003409CA"/>
    <w:rsid w:val="003555F8"/>
    <w:rsid w:val="003D05A3"/>
    <w:rsid w:val="003D368F"/>
    <w:rsid w:val="003F6035"/>
    <w:rsid w:val="004243CF"/>
    <w:rsid w:val="004314F7"/>
    <w:rsid w:val="00472163"/>
    <w:rsid w:val="00492202"/>
    <w:rsid w:val="004C04E2"/>
    <w:rsid w:val="004C4D1F"/>
    <w:rsid w:val="005013CF"/>
    <w:rsid w:val="00537675"/>
    <w:rsid w:val="00564875"/>
    <w:rsid w:val="00570467"/>
    <w:rsid w:val="0058046C"/>
    <w:rsid w:val="00587EB6"/>
    <w:rsid w:val="005C16E8"/>
    <w:rsid w:val="005D760E"/>
    <w:rsid w:val="005E4447"/>
    <w:rsid w:val="0063383E"/>
    <w:rsid w:val="00654BA0"/>
    <w:rsid w:val="00680144"/>
    <w:rsid w:val="006A0862"/>
    <w:rsid w:val="006A0C68"/>
    <w:rsid w:val="006B6521"/>
    <w:rsid w:val="006E7154"/>
    <w:rsid w:val="007262A2"/>
    <w:rsid w:val="0072674C"/>
    <w:rsid w:val="00735DAE"/>
    <w:rsid w:val="007967FF"/>
    <w:rsid w:val="007A5C84"/>
    <w:rsid w:val="007C360F"/>
    <w:rsid w:val="007D79C6"/>
    <w:rsid w:val="00821D3D"/>
    <w:rsid w:val="008531F7"/>
    <w:rsid w:val="008A45A3"/>
    <w:rsid w:val="008B00A8"/>
    <w:rsid w:val="008C7787"/>
    <w:rsid w:val="009244D0"/>
    <w:rsid w:val="00940805"/>
    <w:rsid w:val="0094723A"/>
    <w:rsid w:val="009474F6"/>
    <w:rsid w:val="009C3866"/>
    <w:rsid w:val="009D6E97"/>
    <w:rsid w:val="009E5E85"/>
    <w:rsid w:val="009F7BCC"/>
    <w:rsid w:val="00A0267D"/>
    <w:rsid w:val="00A05505"/>
    <w:rsid w:val="00A107E6"/>
    <w:rsid w:val="00A12B16"/>
    <w:rsid w:val="00A1390D"/>
    <w:rsid w:val="00A54046"/>
    <w:rsid w:val="00A84245"/>
    <w:rsid w:val="00A863F4"/>
    <w:rsid w:val="00A92787"/>
    <w:rsid w:val="00AD663F"/>
    <w:rsid w:val="00AE73F7"/>
    <w:rsid w:val="00B42E47"/>
    <w:rsid w:val="00B60966"/>
    <w:rsid w:val="00B94841"/>
    <w:rsid w:val="00BA3803"/>
    <w:rsid w:val="00BF52E5"/>
    <w:rsid w:val="00C147D3"/>
    <w:rsid w:val="00C47FE2"/>
    <w:rsid w:val="00CE1534"/>
    <w:rsid w:val="00CE5331"/>
    <w:rsid w:val="00D02DCF"/>
    <w:rsid w:val="00D66760"/>
    <w:rsid w:val="00DC4E4C"/>
    <w:rsid w:val="00DD41A7"/>
    <w:rsid w:val="00DD7044"/>
    <w:rsid w:val="00DF3219"/>
    <w:rsid w:val="00E00682"/>
    <w:rsid w:val="00E4586F"/>
    <w:rsid w:val="00E80A77"/>
    <w:rsid w:val="00E93238"/>
    <w:rsid w:val="00EB32C9"/>
    <w:rsid w:val="00ED57BA"/>
    <w:rsid w:val="00EE7DEA"/>
    <w:rsid w:val="00F3665C"/>
    <w:rsid w:val="00F447C0"/>
    <w:rsid w:val="00F53615"/>
    <w:rsid w:val="00F53C0E"/>
    <w:rsid w:val="00F60CC9"/>
    <w:rsid w:val="00FF159D"/>
    <w:rsid w:val="00FF204A"/>
    <w:rsid w:val="53E4F945"/>
    <w:rsid w:val="59F5C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524F7"/>
  <w15:chartTrackingRefBased/>
  <w15:docId w15:val="{9E191DA6-BAC4-4266-A59B-F3EDAB979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E533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C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3D05A3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3409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409CA"/>
  </w:style>
  <w:style w:type="paragraph" w:styleId="Pieddepage">
    <w:name w:val="footer"/>
    <w:basedOn w:val="Normal"/>
    <w:link w:val="PieddepageCar"/>
    <w:uiPriority w:val="99"/>
    <w:unhideWhenUsed/>
    <w:rsid w:val="003409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40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7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5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406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Michaux</dc:creator>
  <cp:keywords/>
  <dc:description/>
  <cp:lastModifiedBy>Ornella Verheyden</cp:lastModifiedBy>
  <cp:revision>44</cp:revision>
  <cp:lastPrinted>2024-07-09T12:30:00Z</cp:lastPrinted>
  <dcterms:created xsi:type="dcterms:W3CDTF">2024-07-30T09:05:00Z</dcterms:created>
  <dcterms:modified xsi:type="dcterms:W3CDTF">2025-07-16T09:42:00Z</dcterms:modified>
</cp:coreProperties>
</file>