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A3B3A" w14:textId="28C2ABD3" w:rsidR="004F765D" w:rsidRDefault="004F765D" w:rsidP="004F765D">
      <w:pPr>
        <w:spacing w:after="0"/>
        <w:jc w:val="center"/>
        <w:rPr>
          <w:rFonts w:ascii="Aptos Narrow" w:hAnsi="Aptos Narrow" w:cs="Aparajita"/>
          <w:b/>
          <w:bCs/>
          <w:sz w:val="28"/>
          <w:szCs w:val="28"/>
          <w:u w:val="single"/>
        </w:rPr>
      </w:pPr>
      <w:r w:rsidRPr="00204EB4">
        <w:rPr>
          <w:rFonts w:ascii="Aptos Narrow" w:hAnsi="Aptos Narrow" w:cs="Aparajita"/>
          <w:b/>
          <w:bCs/>
          <w:noProof/>
          <w:sz w:val="36"/>
          <w:szCs w:val="36"/>
          <w:u w:val="single"/>
        </w:rPr>
        <w:drawing>
          <wp:anchor distT="0" distB="0" distL="114300" distR="114300" simplePos="0" relativeHeight="251663360" behindDoc="1" locked="0" layoutInCell="1" allowOverlap="1" wp14:anchorId="3473AF42" wp14:editId="56BA01E1">
            <wp:simplePos x="0" y="0"/>
            <wp:positionH relativeFrom="column">
              <wp:posOffset>-37465</wp:posOffset>
            </wp:positionH>
            <wp:positionV relativeFrom="paragraph">
              <wp:posOffset>586</wp:posOffset>
            </wp:positionV>
            <wp:extent cx="1036320" cy="701040"/>
            <wp:effectExtent l="0" t="0" r="0" b="3810"/>
            <wp:wrapSquare wrapText="bothSides"/>
            <wp:docPr id="19165727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6320" cy="701040"/>
                    </a:xfrm>
                    <a:prstGeom prst="rect">
                      <a:avLst/>
                    </a:prstGeom>
                    <a:noFill/>
                  </pic:spPr>
                </pic:pic>
              </a:graphicData>
            </a:graphic>
          </wp:anchor>
        </w:drawing>
      </w:r>
      <w:r w:rsidR="005C4599">
        <w:rPr>
          <w:rFonts w:ascii="Aptos Narrow" w:hAnsi="Aptos Narrow" w:cs="Aparajita"/>
          <w:b/>
          <w:bCs/>
          <w:sz w:val="28"/>
          <w:szCs w:val="28"/>
          <w:u w:val="single"/>
        </w:rPr>
        <w:t>REGLEMENT DU CONCOURS PHOTOS</w:t>
      </w:r>
    </w:p>
    <w:p w14:paraId="0FB877F5" w14:textId="323FE658" w:rsidR="006C2B67" w:rsidRDefault="004F765D" w:rsidP="004F765D">
      <w:pPr>
        <w:spacing w:after="0"/>
        <w:jc w:val="center"/>
        <w:rPr>
          <w:rFonts w:ascii="Aptos Narrow" w:hAnsi="Aptos Narrow" w:cs="Aparajita"/>
          <w:b/>
          <w:bCs/>
          <w:sz w:val="28"/>
          <w:szCs w:val="28"/>
          <w:u w:val="single"/>
        </w:rPr>
      </w:pPr>
      <w:r>
        <w:rPr>
          <w:rFonts w:ascii="Aptos Narrow" w:hAnsi="Aptos Narrow" w:cs="Aparajita"/>
          <w:b/>
          <w:bCs/>
          <w:sz w:val="28"/>
          <w:szCs w:val="28"/>
          <w:u w:val="single"/>
        </w:rPr>
        <w:t>144</w:t>
      </w:r>
      <w:r w:rsidRPr="004F765D">
        <w:rPr>
          <w:rFonts w:ascii="Aptos Narrow" w:hAnsi="Aptos Narrow" w:cs="Aparajita"/>
          <w:b/>
          <w:bCs/>
          <w:sz w:val="28"/>
          <w:szCs w:val="28"/>
          <w:u w:val="single"/>
          <w:vertAlign w:val="superscript"/>
        </w:rPr>
        <w:t>ème</w:t>
      </w:r>
      <w:r>
        <w:rPr>
          <w:rFonts w:ascii="Aptos Narrow" w:hAnsi="Aptos Narrow" w:cs="Aparajita"/>
          <w:b/>
          <w:bCs/>
          <w:sz w:val="28"/>
          <w:szCs w:val="28"/>
          <w:u w:val="single"/>
        </w:rPr>
        <w:t xml:space="preserve"> CAVALCADE DE FLEURUS</w:t>
      </w:r>
    </w:p>
    <w:p w14:paraId="605163E9" w14:textId="56B55F27" w:rsidR="005C4599" w:rsidRDefault="005C4599" w:rsidP="004F765D">
      <w:pPr>
        <w:spacing w:after="0"/>
        <w:jc w:val="center"/>
        <w:rPr>
          <w:rFonts w:ascii="Aptos Narrow" w:hAnsi="Aptos Narrow" w:cs="Aparajita"/>
          <w:b/>
          <w:bCs/>
          <w:sz w:val="28"/>
          <w:szCs w:val="28"/>
          <w:u w:val="single"/>
        </w:rPr>
      </w:pPr>
      <w:r>
        <w:rPr>
          <w:rFonts w:ascii="Aptos Narrow" w:hAnsi="Aptos Narrow" w:cs="Aparajita"/>
          <w:b/>
          <w:bCs/>
          <w:sz w:val="28"/>
          <w:szCs w:val="28"/>
          <w:u w:val="single"/>
        </w:rPr>
        <w:t>05</w:t>
      </w:r>
      <w:r w:rsidRPr="00A20FA4">
        <w:rPr>
          <w:rFonts w:ascii="Aptos Narrow" w:hAnsi="Aptos Narrow" w:cs="Aparajita"/>
          <w:b/>
          <w:bCs/>
          <w:sz w:val="28"/>
          <w:szCs w:val="28"/>
          <w:u w:val="single"/>
        </w:rPr>
        <w:t xml:space="preserve"> </w:t>
      </w:r>
      <w:r w:rsidR="00871BFB" w:rsidRPr="00A20FA4">
        <w:rPr>
          <w:rFonts w:ascii="Aptos Narrow" w:hAnsi="Aptos Narrow" w:cs="Aparajita"/>
          <w:b/>
          <w:bCs/>
          <w:sz w:val="28"/>
          <w:szCs w:val="28"/>
          <w:u w:val="single"/>
        </w:rPr>
        <w:t>et</w:t>
      </w:r>
      <w:r w:rsidRPr="00A20FA4">
        <w:rPr>
          <w:rFonts w:ascii="Aptos Narrow" w:hAnsi="Aptos Narrow" w:cs="Aparajita"/>
          <w:b/>
          <w:bCs/>
          <w:sz w:val="28"/>
          <w:szCs w:val="28"/>
          <w:u w:val="single"/>
        </w:rPr>
        <w:t xml:space="preserve"> </w:t>
      </w:r>
      <w:r>
        <w:rPr>
          <w:rFonts w:ascii="Aptos Narrow" w:hAnsi="Aptos Narrow" w:cs="Aparajita"/>
          <w:b/>
          <w:bCs/>
          <w:sz w:val="28"/>
          <w:szCs w:val="28"/>
          <w:u w:val="single"/>
        </w:rPr>
        <w:t>06 AVRIL 2026</w:t>
      </w:r>
    </w:p>
    <w:p w14:paraId="116B2B00" w14:textId="77777777" w:rsidR="00FB483F" w:rsidRPr="00204EB4" w:rsidRDefault="00FB483F" w:rsidP="00FB483F">
      <w:pPr>
        <w:rPr>
          <w:rFonts w:ascii="Aptos Narrow" w:hAnsi="Aptos Narrow" w:cs="Aparajita"/>
          <w:b/>
          <w:bCs/>
          <w:sz w:val="28"/>
          <w:szCs w:val="28"/>
        </w:rPr>
      </w:pPr>
    </w:p>
    <w:p w14:paraId="27B89CB4" w14:textId="77777777" w:rsidR="004F765D" w:rsidRDefault="004F765D" w:rsidP="004F765D">
      <w:pPr>
        <w:spacing w:after="40"/>
      </w:pPr>
    </w:p>
    <w:p w14:paraId="12AC0C77" w14:textId="77777777" w:rsidR="00871BFB"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Cette année aura lieu la 144</w:t>
      </w:r>
      <w:r w:rsidRPr="006C2B67">
        <w:rPr>
          <w:rFonts w:ascii="Arial" w:hAnsi="Arial" w:cs="Arial"/>
          <w:sz w:val="22"/>
          <w:szCs w:val="22"/>
        </w:rPr>
        <w:t>ᵉ</w:t>
      </w:r>
      <w:r w:rsidRPr="006C2B67">
        <w:rPr>
          <w:rFonts w:asciiTheme="majorHAnsi" w:hAnsiTheme="majorHAnsi"/>
          <w:sz w:val="22"/>
          <w:szCs w:val="22"/>
        </w:rPr>
        <w:t xml:space="preserve"> édition de la Cavalcade de Fleurus, un événement majeur de la Ville, qui se déroulera principalement les dimanche 05 et lundi 06 avril 2026.</w:t>
      </w:r>
      <w:r w:rsidRPr="006C2B67">
        <w:rPr>
          <w:rFonts w:asciiTheme="majorHAnsi" w:hAnsiTheme="majorHAnsi"/>
          <w:sz w:val="22"/>
          <w:szCs w:val="22"/>
        </w:rPr>
        <w:br/>
      </w:r>
    </w:p>
    <w:p w14:paraId="188D1673" w14:textId="1DAE6B24"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 xml:space="preserve">À cette occasion, la Ville de Fleurus organise un concours photo dont le gagnant aura notamment le privilège de voir l’un de </w:t>
      </w:r>
      <w:r w:rsidR="00871BFB" w:rsidRPr="006C2B67">
        <w:rPr>
          <w:rFonts w:asciiTheme="majorHAnsi" w:hAnsiTheme="majorHAnsi"/>
          <w:sz w:val="22"/>
          <w:szCs w:val="22"/>
        </w:rPr>
        <w:t>ses clichés sélectionnés</w:t>
      </w:r>
      <w:r w:rsidRPr="006C2B67">
        <w:rPr>
          <w:rFonts w:asciiTheme="majorHAnsi" w:hAnsiTheme="majorHAnsi"/>
          <w:sz w:val="22"/>
          <w:szCs w:val="22"/>
        </w:rPr>
        <w:t xml:space="preserve"> pour l’affiche officielle annonçant la Cavalcade 2026.</w:t>
      </w:r>
    </w:p>
    <w:p w14:paraId="29EEF658" w14:textId="77777777" w:rsidR="006C2B67" w:rsidRDefault="006C2B67" w:rsidP="006C2B67">
      <w:pPr>
        <w:spacing w:after="20" w:line="240" w:lineRule="auto"/>
        <w:rPr>
          <w:rFonts w:asciiTheme="majorHAnsi" w:hAnsiTheme="majorHAnsi"/>
          <w:sz w:val="22"/>
          <w:szCs w:val="22"/>
        </w:rPr>
      </w:pPr>
    </w:p>
    <w:p w14:paraId="77A2F185" w14:textId="6984E26A" w:rsidR="006C2B67" w:rsidRPr="006C2B67" w:rsidRDefault="00346E54" w:rsidP="006C2B67">
      <w:pPr>
        <w:spacing w:after="20" w:line="240" w:lineRule="auto"/>
        <w:rPr>
          <w:rFonts w:asciiTheme="majorHAnsi" w:hAnsiTheme="majorHAnsi"/>
          <w:sz w:val="22"/>
          <w:szCs w:val="22"/>
        </w:rPr>
      </w:pPr>
      <w:r>
        <w:rPr>
          <w:rFonts w:asciiTheme="majorHAnsi" w:hAnsiTheme="majorHAnsi"/>
          <w:sz w:val="22"/>
          <w:szCs w:val="22"/>
        </w:rPr>
        <w:pict w14:anchorId="36642414">
          <v:rect id="_x0000_i1025" style="width:0;height:1.5pt" o:hralign="center" o:hrstd="t" o:hr="t" fillcolor="#a0a0a0" stroked="f"/>
        </w:pict>
      </w:r>
    </w:p>
    <w:p w14:paraId="0A4A900C" w14:textId="77777777" w:rsidR="006C2B67" w:rsidRDefault="006C2B67" w:rsidP="006C2B67">
      <w:pPr>
        <w:spacing w:after="20" w:line="240" w:lineRule="auto"/>
        <w:rPr>
          <w:rFonts w:asciiTheme="majorHAnsi" w:hAnsiTheme="majorHAnsi"/>
          <w:sz w:val="22"/>
          <w:szCs w:val="22"/>
        </w:rPr>
      </w:pPr>
    </w:p>
    <w:p w14:paraId="411880EA" w14:textId="458B4107" w:rsidR="006C2B67" w:rsidRP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t>Article 1 – Organisateur</w:t>
      </w:r>
    </w:p>
    <w:p w14:paraId="641665C0" w14:textId="727620A2" w:rsidR="006C2B67" w:rsidRPr="00871BFB" w:rsidRDefault="006C2B67" w:rsidP="006C2B67">
      <w:pPr>
        <w:spacing w:after="20" w:line="240" w:lineRule="auto"/>
        <w:rPr>
          <w:rFonts w:asciiTheme="majorHAnsi" w:hAnsiTheme="majorHAnsi"/>
          <w:strike/>
          <w:sz w:val="22"/>
          <w:szCs w:val="22"/>
        </w:rPr>
      </w:pPr>
      <w:r w:rsidRPr="006C2B67">
        <w:rPr>
          <w:rFonts w:asciiTheme="majorHAnsi" w:hAnsiTheme="majorHAnsi"/>
          <w:sz w:val="22"/>
          <w:szCs w:val="22"/>
        </w:rPr>
        <w:t>Dans le cadre de l’organisation de la 144</w:t>
      </w:r>
      <w:r w:rsidRPr="006C2B67">
        <w:rPr>
          <w:rFonts w:ascii="Arial" w:hAnsi="Arial" w:cs="Arial"/>
          <w:sz w:val="22"/>
          <w:szCs w:val="22"/>
        </w:rPr>
        <w:t>ᵉ</w:t>
      </w:r>
      <w:r w:rsidRPr="006C2B67">
        <w:rPr>
          <w:rFonts w:asciiTheme="majorHAnsi" w:hAnsiTheme="majorHAnsi"/>
          <w:sz w:val="22"/>
          <w:szCs w:val="22"/>
        </w:rPr>
        <w:t xml:space="preserve"> Cavalcade de Fleurus, qui se déroulera les 05 et 06 avril 2026, la Ville de Fleurus, ci-après dénommée </w:t>
      </w:r>
      <w:r w:rsidR="00871BFB">
        <w:rPr>
          <w:rFonts w:asciiTheme="majorHAnsi" w:hAnsiTheme="majorHAnsi"/>
          <w:sz w:val="22"/>
          <w:szCs w:val="22"/>
        </w:rPr>
        <w:t>« l’</w:t>
      </w:r>
      <w:r w:rsidRPr="006C2B67">
        <w:rPr>
          <w:rFonts w:asciiTheme="majorHAnsi" w:hAnsiTheme="majorHAnsi"/>
          <w:sz w:val="22"/>
          <w:szCs w:val="22"/>
        </w:rPr>
        <w:t>Organisateur », dont le siège est situé Rue du Solstice 1, 6220 Fleurus, organise un concours photo intitulé « Concours Photos Cavalcade 2026</w:t>
      </w:r>
      <w:r w:rsidR="00871BFB">
        <w:rPr>
          <w:rFonts w:asciiTheme="majorHAnsi" w:hAnsiTheme="majorHAnsi"/>
          <w:sz w:val="22"/>
          <w:szCs w:val="22"/>
        </w:rPr>
        <w:t>.</w:t>
      </w:r>
      <w:r w:rsidRPr="006C2B67">
        <w:rPr>
          <w:rFonts w:asciiTheme="majorHAnsi" w:hAnsiTheme="majorHAnsi"/>
          <w:sz w:val="22"/>
          <w:szCs w:val="22"/>
        </w:rPr>
        <w:t xml:space="preserve"> </w:t>
      </w:r>
    </w:p>
    <w:p w14:paraId="4A4A614C" w14:textId="5432A801" w:rsidR="006C2B67" w:rsidRPr="006C2B67" w:rsidRDefault="006C2B67" w:rsidP="006C2B67">
      <w:pPr>
        <w:spacing w:after="20" w:line="240" w:lineRule="auto"/>
        <w:rPr>
          <w:rFonts w:asciiTheme="majorHAnsi" w:hAnsiTheme="majorHAnsi"/>
          <w:sz w:val="22"/>
          <w:szCs w:val="22"/>
        </w:rPr>
      </w:pPr>
    </w:p>
    <w:p w14:paraId="228385B1" w14:textId="77777777" w:rsidR="006C2B67" w:rsidRP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t>Article 2 – Conditions de participation</w:t>
      </w:r>
    </w:p>
    <w:p w14:paraId="2AAC8C0D" w14:textId="527656EB"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Le Concours est ouvert à toute personne, amateur ou professionnel, domiciliée ou non sur le territoire de Fleurus.</w:t>
      </w:r>
      <w:r w:rsidRPr="006C2B67">
        <w:rPr>
          <w:rFonts w:asciiTheme="majorHAnsi" w:hAnsiTheme="majorHAnsi"/>
          <w:sz w:val="22"/>
          <w:szCs w:val="22"/>
        </w:rPr>
        <w:br/>
        <w:t>Les membres du Jury ne peuvent pas participer au Concours.</w:t>
      </w:r>
    </w:p>
    <w:p w14:paraId="3885A3C4" w14:textId="4F6D4EC8" w:rsidR="006C2B67" w:rsidRPr="006C2B67" w:rsidRDefault="006C2B67" w:rsidP="006C2B67">
      <w:pPr>
        <w:spacing w:after="20" w:line="240" w:lineRule="auto"/>
        <w:rPr>
          <w:rFonts w:asciiTheme="majorHAnsi" w:hAnsiTheme="majorHAnsi"/>
          <w:sz w:val="22"/>
          <w:szCs w:val="22"/>
        </w:rPr>
      </w:pPr>
    </w:p>
    <w:p w14:paraId="79E87642" w14:textId="77777777" w:rsidR="006C2B67" w:rsidRP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t>Article 3 – Organisation et conditions du Concours</w:t>
      </w:r>
    </w:p>
    <w:p w14:paraId="55A10B7E" w14:textId="2C416A20" w:rsidR="0021100D" w:rsidRPr="0021100D" w:rsidRDefault="0021100D" w:rsidP="0021100D">
      <w:pPr>
        <w:spacing w:after="20" w:line="240" w:lineRule="auto"/>
        <w:rPr>
          <w:rFonts w:asciiTheme="majorHAnsi" w:hAnsiTheme="majorHAnsi"/>
          <w:sz w:val="22"/>
          <w:szCs w:val="22"/>
        </w:rPr>
      </w:pPr>
      <w:r w:rsidRPr="0021100D">
        <w:rPr>
          <w:rFonts w:asciiTheme="majorHAnsi" w:hAnsiTheme="majorHAnsi"/>
          <w:sz w:val="22"/>
          <w:szCs w:val="22"/>
        </w:rPr>
        <w:t>Le Concours débute</w:t>
      </w:r>
      <w:r w:rsidR="00871BFB" w:rsidRPr="001E4A27">
        <w:rPr>
          <w:rFonts w:asciiTheme="majorHAnsi" w:hAnsiTheme="majorHAnsi"/>
          <w:sz w:val="22"/>
          <w:szCs w:val="22"/>
        </w:rPr>
        <w:t>ra</w:t>
      </w:r>
      <w:r w:rsidRPr="00871BFB">
        <w:rPr>
          <w:rFonts w:asciiTheme="majorHAnsi" w:hAnsiTheme="majorHAnsi"/>
          <w:color w:val="FF0000"/>
          <w:sz w:val="22"/>
          <w:szCs w:val="22"/>
        </w:rPr>
        <w:t xml:space="preserve"> </w:t>
      </w:r>
      <w:r w:rsidRPr="0021100D">
        <w:rPr>
          <w:rFonts w:asciiTheme="majorHAnsi" w:hAnsiTheme="majorHAnsi"/>
          <w:sz w:val="22"/>
          <w:szCs w:val="22"/>
        </w:rPr>
        <w:t xml:space="preserve">le 27 janvier 2026 et prendra fin le </w:t>
      </w:r>
      <w:r w:rsidR="00346E54">
        <w:rPr>
          <w:rFonts w:asciiTheme="majorHAnsi" w:hAnsiTheme="majorHAnsi"/>
          <w:sz w:val="22"/>
          <w:szCs w:val="22"/>
        </w:rPr>
        <w:t>08 février 2026 à minuit</w:t>
      </w:r>
      <w:r w:rsidRPr="0021100D">
        <w:rPr>
          <w:rFonts w:asciiTheme="majorHAnsi" w:hAnsiTheme="majorHAnsi"/>
          <w:sz w:val="22"/>
          <w:szCs w:val="22"/>
        </w:rPr>
        <w:t xml:space="preserve"> au plus tard.</w:t>
      </w:r>
    </w:p>
    <w:p w14:paraId="1E42D750" w14:textId="77777777" w:rsidR="0021100D" w:rsidRPr="0021100D" w:rsidRDefault="0021100D" w:rsidP="0021100D">
      <w:pPr>
        <w:spacing w:after="20" w:line="240" w:lineRule="auto"/>
        <w:rPr>
          <w:rFonts w:asciiTheme="majorHAnsi" w:hAnsiTheme="majorHAnsi"/>
          <w:sz w:val="22"/>
          <w:szCs w:val="22"/>
        </w:rPr>
      </w:pPr>
      <w:r w:rsidRPr="0021100D">
        <w:rPr>
          <w:rFonts w:asciiTheme="majorHAnsi" w:hAnsiTheme="majorHAnsi"/>
          <w:sz w:val="22"/>
          <w:szCs w:val="22"/>
        </w:rPr>
        <w:t>Chaque participant peut envoyer un maximum de quatre (4) photographies, prises exclusivement lors de la Cavalcade 2025.</w:t>
      </w:r>
    </w:p>
    <w:p w14:paraId="0FAC5651" w14:textId="77777777" w:rsidR="0021100D" w:rsidRDefault="0021100D" w:rsidP="0021100D">
      <w:pPr>
        <w:spacing w:after="20" w:line="240" w:lineRule="auto"/>
        <w:rPr>
          <w:rFonts w:asciiTheme="majorHAnsi" w:hAnsiTheme="majorHAnsi"/>
          <w:sz w:val="22"/>
          <w:szCs w:val="22"/>
        </w:rPr>
      </w:pPr>
    </w:p>
    <w:p w14:paraId="054AD92E" w14:textId="6AE5DF17" w:rsidR="0021100D" w:rsidRPr="0021100D" w:rsidRDefault="0021100D" w:rsidP="0021100D">
      <w:pPr>
        <w:spacing w:after="20" w:line="240" w:lineRule="auto"/>
        <w:rPr>
          <w:rFonts w:asciiTheme="majorHAnsi" w:hAnsiTheme="majorHAnsi"/>
          <w:sz w:val="22"/>
          <w:szCs w:val="22"/>
        </w:rPr>
      </w:pPr>
      <w:r w:rsidRPr="0021100D">
        <w:rPr>
          <w:rFonts w:asciiTheme="majorHAnsi" w:hAnsiTheme="majorHAnsi"/>
          <w:sz w:val="22"/>
          <w:szCs w:val="22"/>
        </w:rPr>
        <w:t>Les photographies envoyées, au format numérique exclusivement, devront respecter l’intégralité des règles suivantes pour être prises en considération :</w:t>
      </w:r>
    </w:p>
    <w:p w14:paraId="237A6745" w14:textId="77777777" w:rsidR="0021100D" w:rsidRPr="0021100D" w:rsidRDefault="0021100D" w:rsidP="0021100D">
      <w:pPr>
        <w:numPr>
          <w:ilvl w:val="0"/>
          <w:numId w:val="19"/>
        </w:numPr>
        <w:spacing w:after="20" w:line="240" w:lineRule="auto"/>
        <w:rPr>
          <w:rFonts w:asciiTheme="majorHAnsi" w:hAnsiTheme="majorHAnsi"/>
          <w:sz w:val="22"/>
          <w:szCs w:val="22"/>
        </w:rPr>
      </w:pPr>
      <w:r w:rsidRPr="0021100D">
        <w:rPr>
          <w:rFonts w:asciiTheme="majorHAnsi" w:hAnsiTheme="majorHAnsi"/>
          <w:sz w:val="22"/>
          <w:szCs w:val="22"/>
        </w:rPr>
        <w:t>Les clichés doivent être transmis directement à l’Organisateur ;</w:t>
      </w:r>
    </w:p>
    <w:p w14:paraId="29D88654" w14:textId="77777777" w:rsidR="0021100D" w:rsidRPr="0021100D" w:rsidRDefault="0021100D" w:rsidP="0021100D">
      <w:pPr>
        <w:numPr>
          <w:ilvl w:val="0"/>
          <w:numId w:val="19"/>
        </w:numPr>
        <w:spacing w:after="20" w:line="240" w:lineRule="auto"/>
        <w:rPr>
          <w:rFonts w:asciiTheme="majorHAnsi" w:hAnsiTheme="majorHAnsi"/>
          <w:sz w:val="22"/>
          <w:szCs w:val="22"/>
        </w:rPr>
      </w:pPr>
      <w:r w:rsidRPr="0021100D">
        <w:rPr>
          <w:rFonts w:asciiTheme="majorHAnsi" w:hAnsiTheme="majorHAnsi"/>
          <w:sz w:val="22"/>
          <w:szCs w:val="22"/>
        </w:rPr>
        <w:t>Les photos doivent être en format TIFF ou JPEG ;</w:t>
      </w:r>
    </w:p>
    <w:p w14:paraId="72A60A32" w14:textId="77777777" w:rsidR="0021100D" w:rsidRPr="0021100D" w:rsidRDefault="0021100D" w:rsidP="0021100D">
      <w:pPr>
        <w:numPr>
          <w:ilvl w:val="0"/>
          <w:numId w:val="19"/>
        </w:numPr>
        <w:spacing w:after="20" w:line="240" w:lineRule="auto"/>
        <w:rPr>
          <w:rFonts w:asciiTheme="majorHAnsi" w:hAnsiTheme="majorHAnsi"/>
          <w:sz w:val="22"/>
          <w:szCs w:val="22"/>
        </w:rPr>
      </w:pPr>
      <w:r w:rsidRPr="0021100D">
        <w:rPr>
          <w:rFonts w:asciiTheme="majorHAnsi" w:hAnsiTheme="majorHAnsi"/>
          <w:sz w:val="22"/>
          <w:szCs w:val="22"/>
        </w:rPr>
        <w:t>La photo doit avoir une résolution minimale de 300 DPI à la taille de l’impression finale. Pour une affiche au format A3 (environ 297 x 420 mm), cela correspond à environ 3508 x 4961 pixels ;</w:t>
      </w:r>
    </w:p>
    <w:p w14:paraId="66E21D84" w14:textId="04359179" w:rsidR="0021100D" w:rsidRPr="001E4A27" w:rsidRDefault="0021100D" w:rsidP="0021100D">
      <w:pPr>
        <w:numPr>
          <w:ilvl w:val="0"/>
          <w:numId w:val="19"/>
        </w:numPr>
        <w:spacing w:after="20" w:line="240" w:lineRule="auto"/>
        <w:rPr>
          <w:rFonts w:asciiTheme="majorHAnsi" w:hAnsiTheme="majorHAnsi"/>
          <w:sz w:val="22"/>
          <w:szCs w:val="22"/>
        </w:rPr>
      </w:pPr>
      <w:r w:rsidRPr="0021100D">
        <w:rPr>
          <w:rFonts w:asciiTheme="majorHAnsi" w:hAnsiTheme="majorHAnsi"/>
          <w:sz w:val="22"/>
          <w:szCs w:val="22"/>
        </w:rPr>
        <w:t xml:space="preserve">La photo doit </w:t>
      </w:r>
      <w:r w:rsidR="00871BFB" w:rsidRPr="001E4A27">
        <w:rPr>
          <w:rFonts w:asciiTheme="majorHAnsi" w:hAnsiTheme="majorHAnsi"/>
          <w:sz w:val="22"/>
          <w:szCs w:val="22"/>
        </w:rPr>
        <w:t xml:space="preserve">représenter un moment fort en lien avec la Cavalcade et le Folklore fleurusien (pas de </w:t>
      </w:r>
      <w:r w:rsidRPr="001E4A27">
        <w:rPr>
          <w:rFonts w:asciiTheme="majorHAnsi" w:hAnsiTheme="majorHAnsi"/>
          <w:sz w:val="22"/>
          <w:szCs w:val="22"/>
        </w:rPr>
        <w:t>selfies ni boissons visibles</w:t>
      </w:r>
      <w:r w:rsidR="00871BFB" w:rsidRPr="001E4A27">
        <w:rPr>
          <w:rFonts w:asciiTheme="majorHAnsi" w:hAnsiTheme="majorHAnsi"/>
          <w:sz w:val="22"/>
          <w:szCs w:val="22"/>
        </w:rPr>
        <w:t>)</w:t>
      </w:r>
      <w:r w:rsidRPr="001E4A27">
        <w:rPr>
          <w:rFonts w:asciiTheme="majorHAnsi" w:hAnsiTheme="majorHAnsi"/>
          <w:sz w:val="22"/>
          <w:szCs w:val="22"/>
        </w:rPr>
        <w:t>.</w:t>
      </w:r>
      <w:r w:rsidR="00871BFB" w:rsidRPr="001E4A27">
        <w:rPr>
          <w:rFonts w:asciiTheme="majorHAnsi" w:hAnsiTheme="majorHAnsi"/>
          <w:sz w:val="22"/>
          <w:szCs w:val="22"/>
        </w:rPr>
        <w:t xml:space="preserve"> U</w:t>
      </w:r>
      <w:r w:rsidRPr="001E4A27">
        <w:rPr>
          <w:rFonts w:asciiTheme="majorHAnsi" w:hAnsiTheme="majorHAnsi"/>
          <w:sz w:val="22"/>
          <w:szCs w:val="22"/>
        </w:rPr>
        <w:t xml:space="preserve">n espace suffisant </w:t>
      </w:r>
      <w:r w:rsidR="00871BFB" w:rsidRPr="001E4A27">
        <w:rPr>
          <w:rFonts w:asciiTheme="majorHAnsi" w:hAnsiTheme="majorHAnsi"/>
          <w:sz w:val="22"/>
          <w:szCs w:val="22"/>
        </w:rPr>
        <w:t xml:space="preserve">doit être prévu </w:t>
      </w:r>
      <w:r w:rsidRPr="001E4A27">
        <w:rPr>
          <w:rFonts w:asciiTheme="majorHAnsi" w:hAnsiTheme="majorHAnsi"/>
          <w:sz w:val="22"/>
          <w:szCs w:val="22"/>
        </w:rPr>
        <w:t>pour l’intégration des éléments graphiques de l’affiche</w:t>
      </w:r>
      <w:r w:rsidR="00871BFB" w:rsidRPr="001E4A27">
        <w:rPr>
          <w:rFonts w:asciiTheme="majorHAnsi" w:hAnsiTheme="majorHAnsi"/>
          <w:sz w:val="22"/>
          <w:szCs w:val="22"/>
        </w:rPr>
        <w:t xml:space="preserve"> (titre, dates, …)</w:t>
      </w:r>
      <w:r w:rsidRPr="001E4A27">
        <w:rPr>
          <w:rFonts w:asciiTheme="majorHAnsi" w:hAnsiTheme="majorHAnsi"/>
          <w:sz w:val="22"/>
          <w:szCs w:val="22"/>
        </w:rPr>
        <w:t xml:space="preserve"> ;</w:t>
      </w:r>
    </w:p>
    <w:p w14:paraId="0B934CD0" w14:textId="77777777" w:rsidR="0021100D" w:rsidRPr="001E4A27" w:rsidRDefault="0021100D" w:rsidP="0021100D">
      <w:pPr>
        <w:numPr>
          <w:ilvl w:val="0"/>
          <w:numId w:val="19"/>
        </w:numPr>
        <w:spacing w:after="20" w:line="240" w:lineRule="auto"/>
        <w:rPr>
          <w:rFonts w:asciiTheme="majorHAnsi" w:hAnsiTheme="majorHAnsi"/>
          <w:sz w:val="22"/>
          <w:szCs w:val="22"/>
        </w:rPr>
      </w:pPr>
      <w:r w:rsidRPr="001E4A27">
        <w:rPr>
          <w:rFonts w:asciiTheme="majorHAnsi" w:hAnsiTheme="majorHAnsi"/>
          <w:sz w:val="22"/>
          <w:szCs w:val="22"/>
        </w:rPr>
        <w:t>Chaque fichier doit être nommé selon le modèle : « Cavalcade2026_Nom_Prénom1.JPEG » ;</w:t>
      </w:r>
    </w:p>
    <w:p w14:paraId="2CF684B5" w14:textId="77777777" w:rsidR="0021100D" w:rsidRPr="0021100D" w:rsidRDefault="0021100D" w:rsidP="0021100D">
      <w:pPr>
        <w:numPr>
          <w:ilvl w:val="0"/>
          <w:numId w:val="19"/>
        </w:numPr>
        <w:spacing w:after="20" w:line="240" w:lineRule="auto"/>
        <w:rPr>
          <w:rFonts w:asciiTheme="majorHAnsi" w:hAnsiTheme="majorHAnsi"/>
          <w:sz w:val="22"/>
          <w:szCs w:val="22"/>
        </w:rPr>
      </w:pPr>
      <w:r w:rsidRPr="001E4A27">
        <w:rPr>
          <w:rFonts w:asciiTheme="majorHAnsi" w:hAnsiTheme="majorHAnsi"/>
          <w:sz w:val="22"/>
          <w:szCs w:val="22"/>
        </w:rPr>
        <w:t xml:space="preserve">Les photos doivent être fournies en haute résolution pour permettre une impression de qualité. En cas de résolution insuffisante, l’Organisateur se réserve </w:t>
      </w:r>
      <w:r w:rsidRPr="0021100D">
        <w:rPr>
          <w:rFonts w:asciiTheme="majorHAnsi" w:hAnsiTheme="majorHAnsi"/>
          <w:sz w:val="22"/>
          <w:szCs w:val="22"/>
        </w:rPr>
        <w:t>le droit de refuser le cliché ;</w:t>
      </w:r>
    </w:p>
    <w:p w14:paraId="084DCFA0" w14:textId="77777777" w:rsidR="0021100D" w:rsidRPr="0021100D" w:rsidRDefault="0021100D" w:rsidP="0021100D">
      <w:pPr>
        <w:numPr>
          <w:ilvl w:val="0"/>
          <w:numId w:val="19"/>
        </w:numPr>
        <w:spacing w:after="20" w:line="240" w:lineRule="auto"/>
        <w:rPr>
          <w:rFonts w:asciiTheme="majorHAnsi" w:hAnsiTheme="majorHAnsi"/>
          <w:sz w:val="22"/>
          <w:szCs w:val="22"/>
        </w:rPr>
      </w:pPr>
      <w:r w:rsidRPr="0021100D">
        <w:rPr>
          <w:rFonts w:asciiTheme="majorHAnsi" w:hAnsiTheme="majorHAnsi"/>
          <w:sz w:val="22"/>
          <w:szCs w:val="22"/>
        </w:rPr>
        <w:t>Les retouches colorimétriques sont autorisées, mais aucun photomontage ni ajout/suppression d’éléments n’est admis ;</w:t>
      </w:r>
    </w:p>
    <w:p w14:paraId="2C22E59F" w14:textId="77777777" w:rsidR="0021100D" w:rsidRPr="0021100D" w:rsidRDefault="0021100D" w:rsidP="0021100D">
      <w:pPr>
        <w:numPr>
          <w:ilvl w:val="0"/>
          <w:numId w:val="19"/>
        </w:numPr>
        <w:spacing w:after="20" w:line="240" w:lineRule="auto"/>
        <w:rPr>
          <w:rFonts w:asciiTheme="majorHAnsi" w:hAnsiTheme="majorHAnsi"/>
          <w:sz w:val="22"/>
          <w:szCs w:val="22"/>
        </w:rPr>
      </w:pPr>
      <w:r w:rsidRPr="0021100D">
        <w:rPr>
          <w:rFonts w:asciiTheme="majorHAnsi" w:hAnsiTheme="majorHAnsi"/>
          <w:sz w:val="22"/>
          <w:szCs w:val="22"/>
        </w:rPr>
        <w:t>Aucun texte, logo ou filigrane (y compris copyright) n’est autorisé sur les clichés ;</w:t>
      </w:r>
    </w:p>
    <w:p w14:paraId="51CFDCF4" w14:textId="77777777" w:rsidR="0021100D" w:rsidRPr="0021100D" w:rsidRDefault="0021100D" w:rsidP="0021100D">
      <w:pPr>
        <w:numPr>
          <w:ilvl w:val="0"/>
          <w:numId w:val="19"/>
        </w:numPr>
        <w:spacing w:after="20" w:line="240" w:lineRule="auto"/>
        <w:rPr>
          <w:rFonts w:asciiTheme="majorHAnsi" w:hAnsiTheme="majorHAnsi"/>
          <w:sz w:val="22"/>
          <w:szCs w:val="22"/>
        </w:rPr>
      </w:pPr>
      <w:r w:rsidRPr="0021100D">
        <w:rPr>
          <w:rFonts w:asciiTheme="majorHAnsi" w:hAnsiTheme="majorHAnsi"/>
          <w:sz w:val="22"/>
          <w:szCs w:val="22"/>
        </w:rPr>
        <w:t>Il est strictement interdit de soumettre des visuels générés ou modifiés par intelligence artificielle. Toutes les propositions doivent être des photographies authentiques.</w:t>
      </w:r>
    </w:p>
    <w:p w14:paraId="747B220E" w14:textId="77777777" w:rsidR="00145DA7" w:rsidRDefault="00145DA7" w:rsidP="006C2B67">
      <w:pPr>
        <w:spacing w:after="20" w:line="240" w:lineRule="auto"/>
        <w:rPr>
          <w:rFonts w:asciiTheme="majorHAnsi" w:hAnsiTheme="majorHAnsi"/>
          <w:b/>
          <w:bCs/>
          <w:sz w:val="22"/>
          <w:szCs w:val="22"/>
        </w:rPr>
      </w:pPr>
    </w:p>
    <w:p w14:paraId="6906048F" w14:textId="77777777" w:rsidR="00145DA7" w:rsidRDefault="00145DA7" w:rsidP="006C2B67">
      <w:pPr>
        <w:spacing w:after="20" w:line="240" w:lineRule="auto"/>
        <w:rPr>
          <w:rFonts w:asciiTheme="majorHAnsi" w:hAnsiTheme="majorHAnsi"/>
          <w:b/>
          <w:bCs/>
          <w:sz w:val="22"/>
          <w:szCs w:val="22"/>
        </w:rPr>
      </w:pPr>
    </w:p>
    <w:p w14:paraId="4F0179CA" w14:textId="3D0026F9" w:rsid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lastRenderedPageBreak/>
        <w:t>Article 4 – Modalités de réception des photos</w:t>
      </w:r>
    </w:p>
    <w:p w14:paraId="06AA1ABF" w14:textId="2C84B5DB"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 xml:space="preserve">La participation au Concours s’effectue par envoi des photos à l’adresse : promotion@fleurus.be, avec l’objet « Participation Concours Photos – Cavalcade 2026 </w:t>
      </w:r>
      <w:r w:rsidRPr="00871BFB">
        <w:rPr>
          <w:rFonts w:asciiTheme="majorHAnsi" w:hAnsiTheme="majorHAnsi"/>
          <w:b/>
          <w:bCs/>
          <w:sz w:val="22"/>
          <w:szCs w:val="22"/>
        </w:rPr>
        <w:t xml:space="preserve">», jusqu’au </w:t>
      </w:r>
      <w:r w:rsidR="00346E54">
        <w:rPr>
          <w:rFonts w:asciiTheme="majorHAnsi" w:hAnsiTheme="majorHAnsi"/>
          <w:b/>
          <w:bCs/>
          <w:sz w:val="22"/>
          <w:szCs w:val="22"/>
        </w:rPr>
        <w:t>08 février 2026 à minuit</w:t>
      </w:r>
      <w:r w:rsidRPr="00871BFB">
        <w:rPr>
          <w:rFonts w:asciiTheme="majorHAnsi" w:hAnsiTheme="majorHAnsi"/>
          <w:b/>
          <w:bCs/>
          <w:sz w:val="22"/>
          <w:szCs w:val="22"/>
        </w:rPr>
        <w:t>.</w:t>
      </w:r>
    </w:p>
    <w:p w14:paraId="46D0B521" w14:textId="77777777"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Un accusé de réception sera envoyé à chaque participant après bonne réception du dossier.</w:t>
      </w:r>
    </w:p>
    <w:p w14:paraId="4FC17F1D" w14:textId="77777777"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Pour l’envoi de fichiers volumineux, il est recommandé d’utiliser WeTransfer ou un service équivalent.</w:t>
      </w:r>
    </w:p>
    <w:p w14:paraId="4D366A5B" w14:textId="77777777"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Le dossier doit inclure :</w:t>
      </w:r>
    </w:p>
    <w:p w14:paraId="3B9AF156" w14:textId="77777777" w:rsidR="006C2B67" w:rsidRPr="006C2B67" w:rsidRDefault="006C2B67" w:rsidP="006C2B67">
      <w:pPr>
        <w:numPr>
          <w:ilvl w:val="0"/>
          <w:numId w:val="12"/>
        </w:numPr>
        <w:spacing w:after="20" w:line="240" w:lineRule="auto"/>
        <w:rPr>
          <w:rFonts w:asciiTheme="majorHAnsi" w:hAnsiTheme="majorHAnsi"/>
          <w:sz w:val="22"/>
          <w:szCs w:val="22"/>
        </w:rPr>
      </w:pPr>
      <w:r w:rsidRPr="006C2B67">
        <w:rPr>
          <w:rFonts w:asciiTheme="majorHAnsi" w:hAnsiTheme="majorHAnsi"/>
          <w:sz w:val="22"/>
          <w:szCs w:val="22"/>
        </w:rPr>
        <w:t>Le formulaire de participation dûment complété ;</w:t>
      </w:r>
    </w:p>
    <w:p w14:paraId="422946A2" w14:textId="77777777" w:rsidR="006C2B67" w:rsidRPr="006C2B67" w:rsidRDefault="006C2B67" w:rsidP="006C2B67">
      <w:pPr>
        <w:numPr>
          <w:ilvl w:val="0"/>
          <w:numId w:val="12"/>
        </w:numPr>
        <w:spacing w:after="20" w:line="240" w:lineRule="auto"/>
        <w:rPr>
          <w:rFonts w:asciiTheme="majorHAnsi" w:hAnsiTheme="majorHAnsi"/>
          <w:sz w:val="22"/>
          <w:szCs w:val="22"/>
        </w:rPr>
      </w:pPr>
      <w:r w:rsidRPr="006C2B67">
        <w:rPr>
          <w:rFonts w:asciiTheme="majorHAnsi" w:hAnsiTheme="majorHAnsi"/>
          <w:sz w:val="22"/>
          <w:szCs w:val="22"/>
        </w:rPr>
        <w:t>Les photographies conformes aux modalités décrites à l’Article 3.</w:t>
      </w:r>
    </w:p>
    <w:p w14:paraId="35D2E3E7" w14:textId="77777777" w:rsidR="000865D6" w:rsidRDefault="000865D6" w:rsidP="006C2B67">
      <w:pPr>
        <w:spacing w:after="20" w:line="240" w:lineRule="auto"/>
        <w:rPr>
          <w:rFonts w:asciiTheme="majorHAnsi" w:hAnsiTheme="majorHAnsi"/>
          <w:sz w:val="22"/>
          <w:szCs w:val="22"/>
        </w:rPr>
      </w:pPr>
    </w:p>
    <w:p w14:paraId="1AD7CB10" w14:textId="7B34DB6D" w:rsidR="006C2B67" w:rsidRPr="000865D6" w:rsidRDefault="000865D6" w:rsidP="006C2B67">
      <w:pPr>
        <w:spacing w:after="20" w:line="240" w:lineRule="auto"/>
        <w:rPr>
          <w:rFonts w:asciiTheme="majorHAnsi" w:hAnsiTheme="majorHAnsi"/>
          <w:sz w:val="22"/>
          <w:szCs w:val="22"/>
        </w:rPr>
      </w:pPr>
      <w:r w:rsidRPr="000865D6">
        <w:rPr>
          <w:rFonts w:asciiTheme="majorHAnsi" w:hAnsiTheme="majorHAnsi"/>
          <w:sz w:val="22"/>
          <w:szCs w:val="22"/>
        </w:rPr>
        <w:t>Les données à caractère personnel sont traitées par la Ville de Fleurus conformément au RGPD. Les participants disposent d’un droit d’accès, de rectification, d’opposition et d’effacement selon la législation en vigueur. </w:t>
      </w:r>
    </w:p>
    <w:p w14:paraId="04E6C752" w14:textId="77777777" w:rsidR="000865D6" w:rsidRPr="006C2B67" w:rsidRDefault="000865D6" w:rsidP="006C2B67">
      <w:pPr>
        <w:spacing w:after="20" w:line="240" w:lineRule="auto"/>
        <w:rPr>
          <w:rFonts w:asciiTheme="majorHAnsi" w:hAnsiTheme="majorHAnsi"/>
          <w:sz w:val="22"/>
          <w:szCs w:val="22"/>
        </w:rPr>
      </w:pPr>
    </w:p>
    <w:p w14:paraId="21F53165" w14:textId="3992D689" w:rsidR="006C2B67" w:rsidRP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t>Article 5 – Jury et sélection des photographies</w:t>
      </w:r>
    </w:p>
    <w:p w14:paraId="5674ACAF" w14:textId="6395E15A" w:rsid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Le Jury sera composé de :</w:t>
      </w:r>
    </w:p>
    <w:p w14:paraId="2E138268" w14:textId="7FD69F2F" w:rsidR="007901DE" w:rsidRPr="00A20FA4" w:rsidRDefault="007901DE" w:rsidP="007901DE">
      <w:pPr>
        <w:pStyle w:val="Paragraphedeliste"/>
        <w:numPr>
          <w:ilvl w:val="0"/>
          <w:numId w:val="20"/>
        </w:numPr>
        <w:spacing w:after="20" w:line="240" w:lineRule="auto"/>
        <w:rPr>
          <w:rFonts w:asciiTheme="majorHAnsi" w:hAnsiTheme="majorHAnsi"/>
          <w:sz w:val="22"/>
          <w:szCs w:val="22"/>
        </w:rPr>
      </w:pPr>
      <w:r w:rsidRPr="00A20FA4">
        <w:rPr>
          <w:rFonts w:asciiTheme="majorHAnsi" w:hAnsiTheme="majorHAnsi"/>
          <w:sz w:val="22"/>
          <w:szCs w:val="22"/>
        </w:rPr>
        <w:t>Le Bourgmestre ;</w:t>
      </w:r>
    </w:p>
    <w:p w14:paraId="551189DE" w14:textId="77777777" w:rsidR="006C2B67" w:rsidRPr="00A20FA4" w:rsidRDefault="006C2B67" w:rsidP="006C2B67">
      <w:pPr>
        <w:numPr>
          <w:ilvl w:val="0"/>
          <w:numId w:val="13"/>
        </w:numPr>
        <w:spacing w:after="20" w:line="240" w:lineRule="auto"/>
        <w:rPr>
          <w:rFonts w:asciiTheme="majorHAnsi" w:hAnsiTheme="majorHAnsi"/>
          <w:sz w:val="22"/>
          <w:szCs w:val="22"/>
        </w:rPr>
      </w:pPr>
      <w:r w:rsidRPr="00A20FA4">
        <w:rPr>
          <w:rFonts w:asciiTheme="majorHAnsi" w:hAnsiTheme="majorHAnsi"/>
          <w:sz w:val="22"/>
          <w:szCs w:val="22"/>
        </w:rPr>
        <w:t>L’Échevine en charge des festivités ;</w:t>
      </w:r>
    </w:p>
    <w:p w14:paraId="1CE2F0C1" w14:textId="29EC69A8" w:rsidR="006C2B67" w:rsidRPr="00A20FA4" w:rsidRDefault="006C2B67" w:rsidP="006C2B67">
      <w:pPr>
        <w:numPr>
          <w:ilvl w:val="0"/>
          <w:numId w:val="13"/>
        </w:numPr>
        <w:spacing w:after="20" w:line="240" w:lineRule="auto"/>
        <w:rPr>
          <w:rFonts w:asciiTheme="majorHAnsi" w:hAnsiTheme="majorHAnsi"/>
          <w:sz w:val="22"/>
          <w:szCs w:val="22"/>
        </w:rPr>
      </w:pPr>
      <w:r w:rsidRPr="00A20FA4">
        <w:rPr>
          <w:rFonts w:asciiTheme="majorHAnsi" w:hAnsiTheme="majorHAnsi"/>
          <w:sz w:val="22"/>
          <w:szCs w:val="22"/>
        </w:rPr>
        <w:t xml:space="preserve">Un </w:t>
      </w:r>
      <w:r w:rsidR="00871BFB" w:rsidRPr="00A20FA4">
        <w:rPr>
          <w:rFonts w:asciiTheme="majorHAnsi" w:hAnsiTheme="majorHAnsi"/>
          <w:sz w:val="22"/>
          <w:szCs w:val="22"/>
        </w:rPr>
        <w:t xml:space="preserve">ou deux </w:t>
      </w:r>
      <w:r w:rsidRPr="00A20FA4">
        <w:rPr>
          <w:rFonts w:asciiTheme="majorHAnsi" w:hAnsiTheme="majorHAnsi"/>
          <w:sz w:val="22"/>
          <w:szCs w:val="22"/>
        </w:rPr>
        <w:t>représentant du Département Promotion de la Ville ;</w:t>
      </w:r>
    </w:p>
    <w:p w14:paraId="6FDEA9AA" w14:textId="69549024" w:rsidR="006C2B67" w:rsidRDefault="006C2B67" w:rsidP="00EB420E">
      <w:pPr>
        <w:numPr>
          <w:ilvl w:val="0"/>
          <w:numId w:val="13"/>
        </w:numPr>
        <w:spacing w:after="20" w:line="240" w:lineRule="auto"/>
        <w:rPr>
          <w:rFonts w:asciiTheme="majorHAnsi" w:hAnsiTheme="majorHAnsi"/>
          <w:sz w:val="22"/>
          <w:szCs w:val="22"/>
        </w:rPr>
      </w:pPr>
      <w:r w:rsidRPr="00A20FA4">
        <w:rPr>
          <w:rFonts w:asciiTheme="majorHAnsi" w:hAnsiTheme="majorHAnsi"/>
          <w:sz w:val="22"/>
          <w:szCs w:val="22"/>
        </w:rPr>
        <w:t xml:space="preserve">Un </w:t>
      </w:r>
      <w:r w:rsidR="00871BFB" w:rsidRPr="00A20FA4">
        <w:rPr>
          <w:rFonts w:asciiTheme="majorHAnsi" w:hAnsiTheme="majorHAnsi"/>
          <w:sz w:val="22"/>
          <w:szCs w:val="22"/>
        </w:rPr>
        <w:t xml:space="preserve">ou deux </w:t>
      </w:r>
      <w:r w:rsidRPr="006C2B67">
        <w:rPr>
          <w:rFonts w:asciiTheme="majorHAnsi" w:hAnsiTheme="majorHAnsi"/>
          <w:sz w:val="22"/>
          <w:szCs w:val="22"/>
        </w:rPr>
        <w:t>représentant du Département Communication ;</w:t>
      </w:r>
    </w:p>
    <w:p w14:paraId="093FE0B2" w14:textId="3120ADF6" w:rsidR="00C44014" w:rsidRPr="00C44014" w:rsidRDefault="00C44014" w:rsidP="00EB420E">
      <w:pPr>
        <w:numPr>
          <w:ilvl w:val="0"/>
          <w:numId w:val="13"/>
        </w:numPr>
        <w:spacing w:after="20" w:line="240" w:lineRule="auto"/>
        <w:rPr>
          <w:rFonts w:asciiTheme="majorHAnsi" w:hAnsiTheme="majorHAnsi"/>
          <w:sz w:val="22"/>
          <w:szCs w:val="22"/>
        </w:rPr>
      </w:pPr>
      <w:r w:rsidRPr="00C44014">
        <w:rPr>
          <w:rFonts w:asciiTheme="majorHAnsi" w:hAnsiTheme="majorHAnsi"/>
          <w:sz w:val="22"/>
          <w:szCs w:val="22"/>
        </w:rPr>
        <w:t>La Présidente de l’A.S.</w:t>
      </w:r>
      <w:proofErr w:type="gramStart"/>
      <w:r w:rsidRPr="00C44014">
        <w:rPr>
          <w:rFonts w:asciiTheme="majorHAnsi" w:hAnsiTheme="majorHAnsi"/>
          <w:sz w:val="22"/>
          <w:szCs w:val="22"/>
        </w:rPr>
        <w:t>B.L</w:t>
      </w:r>
      <w:proofErr w:type="gramEnd"/>
      <w:r w:rsidRPr="00C44014">
        <w:rPr>
          <w:rFonts w:asciiTheme="majorHAnsi" w:hAnsiTheme="majorHAnsi"/>
          <w:sz w:val="22"/>
          <w:szCs w:val="22"/>
        </w:rPr>
        <w:t xml:space="preserve"> Fleurus Culture.</w:t>
      </w:r>
    </w:p>
    <w:p w14:paraId="7A6C3B22" w14:textId="3D1219E7" w:rsidR="006C2B67" w:rsidRPr="006C2B67" w:rsidRDefault="006C2B67" w:rsidP="00EB420E">
      <w:pPr>
        <w:spacing w:after="20" w:line="240" w:lineRule="auto"/>
        <w:rPr>
          <w:rFonts w:asciiTheme="majorHAnsi" w:hAnsiTheme="majorHAnsi"/>
          <w:sz w:val="22"/>
          <w:szCs w:val="22"/>
        </w:rPr>
      </w:pPr>
    </w:p>
    <w:p w14:paraId="25257E0A" w14:textId="77777777"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Les critères principaux d’évaluation sont :</w:t>
      </w:r>
    </w:p>
    <w:p w14:paraId="2A6114AF" w14:textId="77777777" w:rsidR="006C2B67" w:rsidRPr="006C2B67" w:rsidRDefault="006C2B67" w:rsidP="006C2B67">
      <w:pPr>
        <w:numPr>
          <w:ilvl w:val="0"/>
          <w:numId w:val="14"/>
        </w:numPr>
        <w:spacing w:after="20" w:line="240" w:lineRule="auto"/>
        <w:rPr>
          <w:rFonts w:asciiTheme="majorHAnsi" w:hAnsiTheme="majorHAnsi"/>
          <w:sz w:val="22"/>
          <w:szCs w:val="22"/>
        </w:rPr>
      </w:pPr>
      <w:r w:rsidRPr="006C2B67">
        <w:rPr>
          <w:rFonts w:asciiTheme="majorHAnsi" w:hAnsiTheme="majorHAnsi"/>
          <w:sz w:val="22"/>
          <w:szCs w:val="22"/>
        </w:rPr>
        <w:t>Le respect du thème et des règles du concours ;</w:t>
      </w:r>
    </w:p>
    <w:p w14:paraId="69634940" w14:textId="77777777" w:rsidR="006C2B67" w:rsidRPr="006C2B67" w:rsidRDefault="006C2B67" w:rsidP="006C2B67">
      <w:pPr>
        <w:numPr>
          <w:ilvl w:val="0"/>
          <w:numId w:val="14"/>
        </w:numPr>
        <w:spacing w:after="20" w:line="240" w:lineRule="auto"/>
        <w:rPr>
          <w:rFonts w:asciiTheme="majorHAnsi" w:hAnsiTheme="majorHAnsi"/>
          <w:sz w:val="22"/>
          <w:szCs w:val="22"/>
        </w:rPr>
      </w:pPr>
      <w:r w:rsidRPr="006C2B67">
        <w:rPr>
          <w:rFonts w:asciiTheme="majorHAnsi" w:hAnsiTheme="majorHAnsi"/>
          <w:sz w:val="22"/>
          <w:szCs w:val="22"/>
        </w:rPr>
        <w:t>L’originalité et l’esthétisme ;</w:t>
      </w:r>
    </w:p>
    <w:p w14:paraId="20FE07A0" w14:textId="77777777" w:rsidR="006C2B67" w:rsidRPr="006C2B67" w:rsidRDefault="006C2B67" w:rsidP="006C2B67">
      <w:pPr>
        <w:numPr>
          <w:ilvl w:val="0"/>
          <w:numId w:val="14"/>
        </w:numPr>
        <w:spacing w:after="20" w:line="240" w:lineRule="auto"/>
        <w:rPr>
          <w:rFonts w:asciiTheme="majorHAnsi" w:hAnsiTheme="majorHAnsi"/>
          <w:sz w:val="22"/>
          <w:szCs w:val="22"/>
        </w:rPr>
      </w:pPr>
      <w:r w:rsidRPr="006C2B67">
        <w:rPr>
          <w:rFonts w:asciiTheme="majorHAnsi" w:hAnsiTheme="majorHAnsi"/>
          <w:sz w:val="22"/>
          <w:szCs w:val="22"/>
        </w:rPr>
        <w:t>Tout autre critère que le Jury jugera pertinent.</w:t>
      </w:r>
    </w:p>
    <w:p w14:paraId="4C7743C4" w14:textId="7738E533" w:rsidR="006C2B67" w:rsidRPr="006C2B67" w:rsidRDefault="000865D6" w:rsidP="006C2B67">
      <w:pPr>
        <w:spacing w:after="20" w:line="240" w:lineRule="auto"/>
        <w:rPr>
          <w:rFonts w:asciiTheme="majorHAnsi" w:hAnsiTheme="majorHAnsi"/>
          <w:sz w:val="22"/>
          <w:szCs w:val="22"/>
        </w:rPr>
      </w:pPr>
      <w:r w:rsidRPr="000865D6">
        <w:rPr>
          <w:rFonts w:asciiTheme="majorHAnsi" w:hAnsiTheme="majorHAnsi"/>
          <w:sz w:val="22"/>
          <w:szCs w:val="22"/>
        </w:rPr>
        <w:t>Les décisions du Jury sont définitives et ne peuvent être contestées que dans les limites prévues par la loi.</w:t>
      </w:r>
      <w:r w:rsidRPr="000865D6">
        <w:rPr>
          <w:rFonts w:asciiTheme="majorHAnsi" w:hAnsiTheme="majorHAnsi"/>
          <w:i/>
          <w:iCs/>
          <w:sz w:val="22"/>
          <w:szCs w:val="22"/>
        </w:rPr>
        <w:t> </w:t>
      </w:r>
      <w:r w:rsidR="006C2B67" w:rsidRPr="006C2B67">
        <w:rPr>
          <w:rFonts w:asciiTheme="majorHAnsi" w:hAnsiTheme="majorHAnsi"/>
          <w:sz w:val="22"/>
          <w:szCs w:val="22"/>
        </w:rPr>
        <w:br/>
        <w:t>Une photographie non conforme au règlement sera disqualifiée.</w:t>
      </w:r>
      <w:r w:rsidR="006C2B67" w:rsidRPr="006C2B67">
        <w:rPr>
          <w:rFonts w:asciiTheme="majorHAnsi" w:hAnsiTheme="majorHAnsi"/>
          <w:sz w:val="22"/>
          <w:szCs w:val="22"/>
        </w:rPr>
        <w:br/>
        <w:t>Le Jury est tenu à la confidentialité concernant le contenu des délibérations.</w:t>
      </w:r>
    </w:p>
    <w:p w14:paraId="166F8A5A" w14:textId="17A80DC0" w:rsidR="006C2B67" w:rsidRPr="006C2B67" w:rsidRDefault="006C2B67" w:rsidP="006C2B67">
      <w:pPr>
        <w:spacing w:after="20" w:line="240" w:lineRule="auto"/>
        <w:rPr>
          <w:rFonts w:asciiTheme="majorHAnsi" w:hAnsiTheme="majorHAnsi"/>
          <w:sz w:val="22"/>
          <w:szCs w:val="22"/>
        </w:rPr>
      </w:pPr>
    </w:p>
    <w:p w14:paraId="501B517F" w14:textId="77777777" w:rsidR="006C2B67" w:rsidRP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t>Article 6 – Sélection des photographies</w:t>
      </w:r>
    </w:p>
    <w:p w14:paraId="6B7D64A2" w14:textId="3D190ECF" w:rsidR="006C2B67" w:rsidRPr="006C2B67" w:rsidRDefault="006C2B67" w:rsidP="006C2B67">
      <w:pPr>
        <w:spacing w:after="20" w:line="240" w:lineRule="auto"/>
        <w:rPr>
          <w:rFonts w:asciiTheme="majorHAnsi" w:hAnsiTheme="majorHAnsi"/>
          <w:sz w:val="22"/>
          <w:szCs w:val="22"/>
        </w:rPr>
      </w:pPr>
      <w:r w:rsidRPr="006C2B67">
        <w:rPr>
          <w:rFonts w:asciiTheme="majorHAnsi" w:hAnsiTheme="majorHAnsi"/>
          <w:sz w:val="22"/>
          <w:szCs w:val="22"/>
        </w:rPr>
        <w:t>Le participant dont la photographie est sélectionnée pour l’affiche officielle de la Cavalcade 2026 accepte</w:t>
      </w:r>
      <w:r w:rsidR="000865D6" w:rsidRPr="000865D6">
        <w:rPr>
          <w:rFonts w:asciiTheme="majorHAnsi" w:hAnsiTheme="majorHAnsi"/>
          <w:sz w:val="22"/>
          <w:szCs w:val="22"/>
        </w:rPr>
        <w:t xml:space="preserve"> de céder à la Ville de Fleurus l’ensemble de ses droits d’auteur patrimoniaux</w:t>
      </w:r>
      <w:r w:rsidR="000865D6">
        <w:rPr>
          <w:rFonts w:asciiTheme="majorHAnsi" w:hAnsiTheme="majorHAnsi"/>
          <w:sz w:val="22"/>
          <w:szCs w:val="22"/>
        </w:rPr>
        <w:t>.</w:t>
      </w:r>
      <w:r w:rsidR="000865D6" w:rsidRPr="000865D6">
        <w:rPr>
          <w:rFonts w:asciiTheme="majorHAnsi" w:hAnsiTheme="majorHAnsi"/>
          <w:sz w:val="22"/>
          <w:szCs w:val="22"/>
        </w:rPr>
        <w:t> L’Organisateur se réserve le droit d’utiliser la photographie, en tout ou en partie, aux fins de mise en page, d’adaptation technique ou de communication, notamment par recadrage ou intégration d’éléments graphiques, dans le respect du droit moral de l’auteur et sans altération préjudiciable à l’intégrité de l’œuvre</w:t>
      </w:r>
      <w:r w:rsidR="000865D6" w:rsidRPr="000865D6">
        <w:rPr>
          <w:rFonts w:asciiTheme="majorHAnsi" w:hAnsiTheme="majorHAnsi"/>
          <w:i/>
          <w:iCs/>
          <w:sz w:val="22"/>
          <w:szCs w:val="22"/>
        </w:rPr>
        <w:t>.</w:t>
      </w:r>
    </w:p>
    <w:p w14:paraId="2CAE86A7" w14:textId="77777777" w:rsidR="000865D6" w:rsidRDefault="000865D6" w:rsidP="006C2B67">
      <w:pPr>
        <w:spacing w:after="20" w:line="240" w:lineRule="auto"/>
        <w:rPr>
          <w:rFonts w:asciiTheme="majorHAnsi" w:hAnsiTheme="majorHAnsi"/>
          <w:b/>
          <w:bCs/>
          <w:sz w:val="22"/>
          <w:szCs w:val="22"/>
        </w:rPr>
      </w:pPr>
    </w:p>
    <w:p w14:paraId="448A864C" w14:textId="7A6C6D6A" w:rsidR="006C2B67" w:rsidRP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t>Article 7 – Remise des prix</w:t>
      </w:r>
      <w:r w:rsidR="0021100D">
        <w:rPr>
          <w:rFonts w:asciiTheme="majorHAnsi" w:hAnsiTheme="majorHAnsi"/>
          <w:b/>
          <w:bCs/>
          <w:sz w:val="22"/>
          <w:szCs w:val="22"/>
        </w:rPr>
        <w:t xml:space="preserve"> et communication</w:t>
      </w:r>
    </w:p>
    <w:p w14:paraId="7FD49AE5" w14:textId="701F7015" w:rsidR="0021100D" w:rsidRPr="0021100D" w:rsidRDefault="0021100D" w:rsidP="0021100D">
      <w:pPr>
        <w:spacing w:after="20" w:line="240" w:lineRule="auto"/>
        <w:rPr>
          <w:rFonts w:asciiTheme="majorHAnsi" w:hAnsiTheme="majorHAnsi"/>
          <w:sz w:val="22"/>
          <w:szCs w:val="22"/>
        </w:rPr>
      </w:pPr>
      <w:r w:rsidRPr="0021100D">
        <w:rPr>
          <w:rFonts w:asciiTheme="majorHAnsi" w:hAnsiTheme="majorHAnsi"/>
          <w:sz w:val="22"/>
          <w:szCs w:val="22"/>
        </w:rPr>
        <w:t xml:space="preserve">Le lauréat du concours se verra attribuer un prix de </w:t>
      </w:r>
      <w:r w:rsidRPr="00871BFB">
        <w:rPr>
          <w:rFonts w:asciiTheme="majorHAnsi" w:hAnsiTheme="majorHAnsi"/>
          <w:sz w:val="22"/>
          <w:szCs w:val="22"/>
        </w:rPr>
        <w:t>2</w:t>
      </w:r>
      <w:r w:rsidR="00871BFB">
        <w:rPr>
          <w:rFonts w:asciiTheme="majorHAnsi" w:hAnsiTheme="majorHAnsi"/>
          <w:sz w:val="22"/>
          <w:szCs w:val="22"/>
        </w:rPr>
        <w:t>00</w:t>
      </w:r>
      <w:r w:rsidRPr="0021100D">
        <w:rPr>
          <w:rFonts w:asciiTheme="majorHAnsi" w:hAnsiTheme="majorHAnsi"/>
          <w:sz w:val="22"/>
          <w:szCs w:val="22"/>
        </w:rPr>
        <w:t xml:space="preserve"> €, ainsi que l’utilisation de sa photographie pour l’affiche officielle de la 144</w:t>
      </w:r>
      <w:r w:rsidRPr="0021100D">
        <w:rPr>
          <w:rFonts w:ascii="Arial" w:hAnsi="Arial" w:cs="Arial"/>
          <w:sz w:val="22"/>
          <w:szCs w:val="22"/>
        </w:rPr>
        <w:t>ᵉ</w:t>
      </w:r>
      <w:r w:rsidRPr="0021100D">
        <w:rPr>
          <w:rFonts w:asciiTheme="majorHAnsi" w:hAnsiTheme="majorHAnsi"/>
          <w:sz w:val="22"/>
          <w:szCs w:val="22"/>
        </w:rPr>
        <w:t xml:space="preserve"> Cavalcade de Fleurus</w:t>
      </w:r>
      <w:r w:rsidRPr="00871BFB">
        <w:rPr>
          <w:rFonts w:asciiTheme="majorHAnsi" w:hAnsiTheme="majorHAnsi"/>
          <w:sz w:val="22"/>
          <w:szCs w:val="22"/>
        </w:rPr>
        <w:t>. Le lieu et la date de la remise du prix seront communiqués ultérieurement</w:t>
      </w:r>
      <w:r w:rsidR="00871BFB">
        <w:rPr>
          <w:rFonts w:asciiTheme="majorHAnsi" w:hAnsiTheme="majorHAnsi"/>
          <w:sz w:val="22"/>
          <w:szCs w:val="22"/>
        </w:rPr>
        <w:t xml:space="preserve"> via le </w:t>
      </w:r>
      <w:r w:rsidR="00871BFB" w:rsidRPr="00A20FA4">
        <w:rPr>
          <w:rFonts w:asciiTheme="majorHAnsi" w:hAnsiTheme="majorHAnsi"/>
          <w:sz w:val="22"/>
          <w:szCs w:val="22"/>
        </w:rPr>
        <w:t xml:space="preserve">Département en charge de l’organisation. </w:t>
      </w:r>
    </w:p>
    <w:p w14:paraId="1A473649" w14:textId="77777777" w:rsidR="0021100D" w:rsidRPr="0021100D" w:rsidRDefault="0021100D" w:rsidP="0021100D">
      <w:pPr>
        <w:spacing w:after="20" w:line="240" w:lineRule="auto"/>
        <w:rPr>
          <w:rFonts w:asciiTheme="majorHAnsi" w:hAnsiTheme="majorHAnsi"/>
          <w:sz w:val="22"/>
          <w:szCs w:val="22"/>
        </w:rPr>
      </w:pPr>
      <w:r w:rsidRPr="0021100D">
        <w:rPr>
          <w:rFonts w:asciiTheme="majorHAnsi" w:hAnsiTheme="majorHAnsi"/>
          <w:sz w:val="22"/>
          <w:szCs w:val="22"/>
        </w:rPr>
        <w:t>En participant, le candidat accepte de pouvoir être interviewé ou filmé par la Ville de Fleurus dans le cadre d’une courte capsule de communication relative à la Cavalcade.</w:t>
      </w:r>
    </w:p>
    <w:p w14:paraId="38FA41FF" w14:textId="77777777" w:rsidR="0021100D" w:rsidRPr="0021100D" w:rsidRDefault="0021100D" w:rsidP="0021100D">
      <w:pPr>
        <w:spacing w:after="20" w:line="240" w:lineRule="auto"/>
        <w:rPr>
          <w:rFonts w:asciiTheme="majorHAnsi" w:hAnsiTheme="majorHAnsi"/>
          <w:sz w:val="22"/>
          <w:szCs w:val="22"/>
        </w:rPr>
      </w:pPr>
      <w:r w:rsidRPr="0021100D">
        <w:rPr>
          <w:rFonts w:asciiTheme="majorHAnsi" w:hAnsiTheme="majorHAnsi"/>
          <w:sz w:val="22"/>
          <w:szCs w:val="22"/>
        </w:rPr>
        <w:t>Le lauréat s’engage à assister à la conférence de presse lors de laquelle l’affiche officielle sera dévoilée.</w:t>
      </w:r>
    </w:p>
    <w:p w14:paraId="1E68CCE5" w14:textId="28721A3D" w:rsidR="006C2B67" w:rsidRPr="006C2B67" w:rsidRDefault="006C2B67" w:rsidP="006C2B67">
      <w:pPr>
        <w:spacing w:after="20" w:line="240" w:lineRule="auto"/>
        <w:rPr>
          <w:rFonts w:asciiTheme="majorHAnsi" w:hAnsiTheme="majorHAnsi"/>
          <w:sz w:val="22"/>
          <w:szCs w:val="22"/>
        </w:rPr>
      </w:pPr>
    </w:p>
    <w:p w14:paraId="35893E7D" w14:textId="77777777" w:rsidR="006C2B67" w:rsidRPr="006C2B67" w:rsidRDefault="006C2B67" w:rsidP="006C2B67">
      <w:pPr>
        <w:spacing w:after="20" w:line="240" w:lineRule="auto"/>
        <w:rPr>
          <w:rFonts w:asciiTheme="majorHAnsi" w:hAnsiTheme="majorHAnsi"/>
          <w:b/>
          <w:bCs/>
          <w:sz w:val="22"/>
          <w:szCs w:val="22"/>
        </w:rPr>
      </w:pPr>
      <w:r w:rsidRPr="006C2B67">
        <w:rPr>
          <w:rFonts w:asciiTheme="majorHAnsi" w:hAnsiTheme="majorHAnsi"/>
          <w:b/>
          <w:bCs/>
          <w:sz w:val="22"/>
          <w:szCs w:val="22"/>
        </w:rPr>
        <w:t>Article 8 – Droits d’auteur et droit à l’image</w:t>
      </w:r>
    </w:p>
    <w:p w14:paraId="00C981B2" w14:textId="77777777" w:rsidR="000865D6" w:rsidRPr="000865D6" w:rsidRDefault="000865D6" w:rsidP="000865D6">
      <w:pPr>
        <w:spacing w:after="20" w:line="240" w:lineRule="auto"/>
        <w:rPr>
          <w:rFonts w:asciiTheme="majorHAnsi" w:hAnsiTheme="majorHAnsi"/>
          <w:sz w:val="22"/>
          <w:szCs w:val="22"/>
        </w:rPr>
      </w:pPr>
      <w:r w:rsidRPr="000865D6">
        <w:rPr>
          <w:rFonts w:asciiTheme="majorHAnsi" w:hAnsiTheme="majorHAnsi"/>
          <w:sz w:val="22"/>
          <w:szCs w:val="22"/>
        </w:rPr>
        <w:t>Pour les photographies soumises et non retenues comme lauréates, les participants concèdent à la Ville de Fleurus une licence non exclusive, gratuite, non transférable, pour la durée du concours et les archives communales, aux fins suivantes :</w:t>
      </w:r>
    </w:p>
    <w:p w14:paraId="4D8130C7" w14:textId="7DDCF376" w:rsidR="000865D6" w:rsidRPr="000865D6" w:rsidRDefault="000865D6" w:rsidP="000865D6">
      <w:pPr>
        <w:numPr>
          <w:ilvl w:val="0"/>
          <w:numId w:val="21"/>
        </w:numPr>
        <w:spacing w:after="20" w:line="240" w:lineRule="auto"/>
        <w:rPr>
          <w:rFonts w:asciiTheme="majorHAnsi" w:hAnsiTheme="majorHAnsi"/>
          <w:sz w:val="22"/>
          <w:szCs w:val="22"/>
        </w:rPr>
      </w:pPr>
      <w:r w:rsidRPr="000865D6">
        <w:rPr>
          <w:rFonts w:asciiTheme="majorHAnsi" w:hAnsiTheme="majorHAnsi"/>
          <w:sz w:val="22"/>
          <w:szCs w:val="22"/>
        </w:rPr>
        <w:t>La communication autour du concours ;</w:t>
      </w:r>
    </w:p>
    <w:p w14:paraId="70391516" w14:textId="6C71C39D" w:rsidR="000865D6" w:rsidRPr="000865D6" w:rsidRDefault="000865D6" w:rsidP="000865D6">
      <w:pPr>
        <w:numPr>
          <w:ilvl w:val="0"/>
          <w:numId w:val="21"/>
        </w:numPr>
        <w:spacing w:after="20" w:line="240" w:lineRule="auto"/>
        <w:rPr>
          <w:rFonts w:asciiTheme="majorHAnsi" w:hAnsiTheme="majorHAnsi"/>
          <w:sz w:val="22"/>
          <w:szCs w:val="22"/>
        </w:rPr>
      </w:pPr>
      <w:r w:rsidRPr="000865D6">
        <w:rPr>
          <w:rFonts w:asciiTheme="majorHAnsi" w:hAnsiTheme="majorHAnsi"/>
          <w:sz w:val="22"/>
          <w:szCs w:val="22"/>
        </w:rPr>
        <w:lastRenderedPageBreak/>
        <w:t>La promotion des éditions passées et futures de la Cavalcade de Fleurus ;</w:t>
      </w:r>
    </w:p>
    <w:p w14:paraId="58EAEDA5" w14:textId="45849F41" w:rsidR="000865D6" w:rsidRPr="000865D6" w:rsidRDefault="000865D6" w:rsidP="000865D6">
      <w:pPr>
        <w:numPr>
          <w:ilvl w:val="0"/>
          <w:numId w:val="21"/>
        </w:numPr>
        <w:spacing w:after="20" w:line="240" w:lineRule="auto"/>
        <w:rPr>
          <w:rFonts w:asciiTheme="majorHAnsi" w:hAnsiTheme="majorHAnsi"/>
          <w:sz w:val="22"/>
          <w:szCs w:val="22"/>
        </w:rPr>
      </w:pPr>
      <w:r w:rsidRPr="000865D6">
        <w:rPr>
          <w:rFonts w:asciiTheme="majorHAnsi" w:hAnsiTheme="majorHAnsi"/>
          <w:sz w:val="22"/>
          <w:szCs w:val="22"/>
        </w:rPr>
        <w:t>L’illustration de supports institutionnels de la Ville en lien direct avec l’événement.</w:t>
      </w:r>
    </w:p>
    <w:p w14:paraId="47ABA822" w14:textId="77777777" w:rsidR="000865D6" w:rsidRPr="000865D6" w:rsidRDefault="000865D6" w:rsidP="000865D6">
      <w:pPr>
        <w:spacing w:after="20" w:line="240" w:lineRule="auto"/>
        <w:rPr>
          <w:rFonts w:asciiTheme="majorHAnsi" w:hAnsiTheme="majorHAnsi"/>
          <w:sz w:val="22"/>
          <w:szCs w:val="22"/>
        </w:rPr>
      </w:pPr>
      <w:r w:rsidRPr="000865D6">
        <w:rPr>
          <w:rFonts w:asciiTheme="majorHAnsi" w:hAnsiTheme="majorHAnsi"/>
          <w:sz w:val="22"/>
          <w:szCs w:val="22"/>
        </w:rPr>
        <w:t>Cette licence n’emporte aucun transfert de propriété ni cession de droits d’auteur. L’auteur conserve l’intégralité de ses droits patrimoniaux et moraux. »</w:t>
      </w:r>
    </w:p>
    <w:p w14:paraId="1F5E0E59" w14:textId="77777777" w:rsidR="000865D6" w:rsidRPr="000865D6" w:rsidRDefault="000865D6" w:rsidP="000865D6">
      <w:pPr>
        <w:spacing w:after="20" w:line="240" w:lineRule="auto"/>
        <w:rPr>
          <w:rFonts w:asciiTheme="majorHAnsi" w:hAnsiTheme="majorHAnsi"/>
          <w:sz w:val="22"/>
          <w:szCs w:val="22"/>
        </w:rPr>
      </w:pPr>
    </w:p>
    <w:p w14:paraId="765938AE" w14:textId="77777777" w:rsidR="000865D6" w:rsidRPr="000865D6" w:rsidRDefault="000865D6" w:rsidP="000865D6">
      <w:pPr>
        <w:spacing w:after="20" w:line="240" w:lineRule="auto"/>
        <w:rPr>
          <w:rFonts w:asciiTheme="majorHAnsi" w:hAnsiTheme="majorHAnsi"/>
          <w:sz w:val="22"/>
          <w:szCs w:val="22"/>
        </w:rPr>
      </w:pPr>
      <w:r w:rsidRPr="000865D6">
        <w:rPr>
          <w:rFonts w:asciiTheme="majorHAnsi" w:hAnsiTheme="majorHAnsi"/>
          <w:sz w:val="22"/>
          <w:szCs w:val="22"/>
        </w:rPr>
        <w:t>Le participant dont la photographie est sélectionnée comme lauréate cède à titre gratuit à la Ville de Fleurus, qui accepte, l’ensemble de ses droits patrimoniaux d’auteur sur la photographie concernée, pour la durée légale de protection des droits, pour le monde entier, et pour toutes formes d’exploitation connues ou inconnues à ce jour, dans le cadre des activités de communication, de promotion et d’archivage liées à la Cavalcade de Fleurus.</w:t>
      </w:r>
    </w:p>
    <w:p w14:paraId="57E06EEF" w14:textId="77777777" w:rsidR="000865D6" w:rsidRPr="000865D6" w:rsidRDefault="000865D6" w:rsidP="000865D6">
      <w:pPr>
        <w:spacing w:after="20" w:line="240" w:lineRule="auto"/>
        <w:rPr>
          <w:rFonts w:asciiTheme="majorHAnsi" w:hAnsiTheme="majorHAnsi"/>
          <w:sz w:val="22"/>
          <w:szCs w:val="22"/>
        </w:rPr>
      </w:pPr>
      <w:r w:rsidRPr="000865D6">
        <w:rPr>
          <w:rFonts w:asciiTheme="majorHAnsi" w:hAnsiTheme="majorHAnsi"/>
          <w:sz w:val="22"/>
          <w:szCs w:val="22"/>
        </w:rPr>
        <w:t>Cette cession comprend notamment :</w:t>
      </w:r>
    </w:p>
    <w:p w14:paraId="580CAD40" w14:textId="5391F95A" w:rsidR="000865D6" w:rsidRPr="000865D6" w:rsidRDefault="000865D6" w:rsidP="000865D6">
      <w:pPr>
        <w:numPr>
          <w:ilvl w:val="0"/>
          <w:numId w:val="22"/>
        </w:numPr>
        <w:spacing w:after="20" w:line="240" w:lineRule="auto"/>
        <w:rPr>
          <w:rFonts w:asciiTheme="majorHAnsi" w:hAnsiTheme="majorHAnsi"/>
          <w:sz w:val="22"/>
          <w:szCs w:val="22"/>
        </w:rPr>
      </w:pPr>
      <w:r w:rsidRPr="000865D6">
        <w:rPr>
          <w:rFonts w:asciiTheme="majorHAnsi" w:hAnsiTheme="majorHAnsi"/>
          <w:sz w:val="22"/>
          <w:szCs w:val="22"/>
        </w:rPr>
        <w:t>Le droit de reproduction, de représentation et de diffusion sur tout support ;</w:t>
      </w:r>
    </w:p>
    <w:p w14:paraId="795F55B3" w14:textId="098E4E6A" w:rsidR="000865D6" w:rsidRPr="000865D6" w:rsidRDefault="000865D6" w:rsidP="000865D6">
      <w:pPr>
        <w:numPr>
          <w:ilvl w:val="0"/>
          <w:numId w:val="22"/>
        </w:numPr>
        <w:spacing w:after="20" w:line="240" w:lineRule="auto"/>
        <w:rPr>
          <w:rFonts w:asciiTheme="majorHAnsi" w:hAnsiTheme="majorHAnsi"/>
          <w:sz w:val="22"/>
          <w:szCs w:val="22"/>
        </w:rPr>
      </w:pPr>
      <w:r w:rsidRPr="000865D6">
        <w:rPr>
          <w:rFonts w:asciiTheme="majorHAnsi" w:hAnsiTheme="majorHAnsi"/>
          <w:sz w:val="22"/>
          <w:szCs w:val="22"/>
        </w:rPr>
        <w:t>Le droit d’adaptation, de modification, de recadrage et d’intégration graphique ;</w:t>
      </w:r>
    </w:p>
    <w:p w14:paraId="5967B1FB" w14:textId="75740F2C" w:rsidR="000865D6" w:rsidRPr="000865D6" w:rsidRDefault="000865D6" w:rsidP="000865D6">
      <w:pPr>
        <w:numPr>
          <w:ilvl w:val="0"/>
          <w:numId w:val="22"/>
        </w:numPr>
        <w:spacing w:after="20" w:line="240" w:lineRule="auto"/>
        <w:rPr>
          <w:rFonts w:asciiTheme="majorHAnsi" w:hAnsiTheme="majorHAnsi"/>
          <w:sz w:val="22"/>
          <w:szCs w:val="22"/>
        </w:rPr>
      </w:pPr>
      <w:r w:rsidRPr="000865D6">
        <w:rPr>
          <w:rFonts w:asciiTheme="majorHAnsi" w:hAnsiTheme="majorHAnsi"/>
          <w:sz w:val="22"/>
          <w:szCs w:val="22"/>
        </w:rPr>
        <w:t>Le droit d’exploitation à titre gratuit ou onéreux.</w:t>
      </w:r>
    </w:p>
    <w:p w14:paraId="7A23D10F" w14:textId="77777777" w:rsidR="000865D6" w:rsidRPr="000865D6" w:rsidRDefault="000865D6" w:rsidP="000865D6">
      <w:pPr>
        <w:spacing w:after="20" w:line="240" w:lineRule="auto"/>
        <w:rPr>
          <w:rFonts w:asciiTheme="majorHAnsi" w:hAnsiTheme="majorHAnsi"/>
          <w:sz w:val="22"/>
          <w:szCs w:val="22"/>
        </w:rPr>
      </w:pPr>
    </w:p>
    <w:p w14:paraId="4B181559" w14:textId="77777777" w:rsidR="000865D6" w:rsidRPr="000865D6" w:rsidRDefault="000865D6" w:rsidP="000865D6">
      <w:pPr>
        <w:spacing w:after="20" w:line="240" w:lineRule="auto"/>
        <w:rPr>
          <w:rFonts w:asciiTheme="majorHAnsi" w:hAnsiTheme="majorHAnsi"/>
          <w:sz w:val="22"/>
          <w:szCs w:val="22"/>
        </w:rPr>
      </w:pPr>
      <w:r w:rsidRPr="000865D6">
        <w:rPr>
          <w:rFonts w:asciiTheme="majorHAnsi" w:hAnsiTheme="majorHAnsi"/>
          <w:sz w:val="22"/>
          <w:szCs w:val="22"/>
        </w:rPr>
        <w:t>La cession et la licence sont consenties sans préjudice du droit moral de l’auteur, qui demeure inaliénable.</w:t>
      </w:r>
      <w:r w:rsidRPr="000865D6">
        <w:rPr>
          <w:rFonts w:asciiTheme="majorHAnsi" w:hAnsiTheme="majorHAnsi"/>
          <w:sz w:val="22"/>
          <w:szCs w:val="22"/>
        </w:rPr>
        <w:br/>
        <w:t>La Ville de Fleurus s’engage à respecter l’intégrité de l’œuvre et le droit à la paternité, dans les limites admises par les usages des supports de communication.</w:t>
      </w:r>
    </w:p>
    <w:p w14:paraId="75F7DC8F" w14:textId="77777777" w:rsidR="000865D6" w:rsidRPr="000865D6" w:rsidRDefault="000865D6" w:rsidP="000865D6">
      <w:pPr>
        <w:spacing w:after="20" w:line="240" w:lineRule="auto"/>
        <w:rPr>
          <w:rFonts w:asciiTheme="majorHAnsi" w:hAnsiTheme="majorHAnsi"/>
          <w:sz w:val="22"/>
          <w:szCs w:val="22"/>
        </w:rPr>
      </w:pPr>
      <w:r w:rsidRPr="000865D6">
        <w:rPr>
          <w:rFonts w:asciiTheme="majorHAnsi" w:hAnsiTheme="majorHAnsi"/>
          <w:sz w:val="22"/>
          <w:szCs w:val="22"/>
        </w:rPr>
        <w:t>Si une disposition relative aux droits d’auteur devait être déclarée nulle ou inapplicable, les autres dispositions demeurent pleinement valables.</w:t>
      </w:r>
    </w:p>
    <w:p w14:paraId="4CDFA9A2" w14:textId="77777777" w:rsidR="007B7EA6" w:rsidRDefault="007B7EA6" w:rsidP="00FD52FC">
      <w:pPr>
        <w:spacing w:after="20" w:line="240" w:lineRule="auto"/>
        <w:rPr>
          <w:rFonts w:asciiTheme="majorHAnsi" w:hAnsiTheme="majorHAnsi"/>
          <w:sz w:val="22"/>
          <w:szCs w:val="22"/>
        </w:rPr>
      </w:pPr>
    </w:p>
    <w:p w14:paraId="1A436928" w14:textId="2395FB5C" w:rsidR="000865D6" w:rsidRPr="000865D6" w:rsidRDefault="000865D6" w:rsidP="00FD52FC">
      <w:pPr>
        <w:spacing w:after="20" w:line="240" w:lineRule="auto"/>
        <w:rPr>
          <w:rFonts w:asciiTheme="majorHAnsi" w:hAnsiTheme="majorHAnsi"/>
          <w:sz w:val="22"/>
          <w:szCs w:val="22"/>
        </w:rPr>
      </w:pPr>
      <w:r w:rsidRPr="000865D6">
        <w:rPr>
          <w:rFonts w:asciiTheme="majorHAnsi" w:hAnsiTheme="majorHAnsi"/>
          <w:sz w:val="22"/>
          <w:szCs w:val="22"/>
        </w:rPr>
        <w:t>Le gagnant autorise la Ville de Fleurus à utiliser sa photographie avec ou sans mention de son nom, selon les usages du support de communication concerné ou lorsque des contraintes techniques ou de communication le justifient, sans que cette omission puisse porter atteinte à son droit moral</w:t>
      </w:r>
      <w:r>
        <w:rPr>
          <w:rFonts w:asciiTheme="majorHAnsi" w:hAnsiTheme="majorHAnsi"/>
          <w:sz w:val="22"/>
          <w:szCs w:val="22"/>
        </w:rPr>
        <w:t>.</w:t>
      </w:r>
      <w:r w:rsidRPr="000865D6">
        <w:rPr>
          <w:rFonts w:asciiTheme="majorHAnsi" w:hAnsiTheme="majorHAnsi"/>
          <w:sz w:val="22"/>
          <w:szCs w:val="22"/>
        </w:rPr>
        <w:t> </w:t>
      </w:r>
    </w:p>
    <w:p w14:paraId="0B3DBA91" w14:textId="77777777" w:rsidR="007B7EA6" w:rsidRDefault="007B7EA6" w:rsidP="00FD52FC">
      <w:pPr>
        <w:spacing w:after="20" w:line="240" w:lineRule="auto"/>
        <w:rPr>
          <w:rFonts w:asciiTheme="majorHAnsi" w:hAnsiTheme="majorHAnsi"/>
          <w:sz w:val="22"/>
          <w:szCs w:val="22"/>
        </w:rPr>
      </w:pPr>
    </w:p>
    <w:p w14:paraId="3C61847B" w14:textId="77777777" w:rsidR="007B7EA6" w:rsidRDefault="007B7EA6" w:rsidP="00FD52FC">
      <w:pPr>
        <w:spacing w:after="20" w:line="240" w:lineRule="auto"/>
        <w:rPr>
          <w:rFonts w:asciiTheme="majorHAnsi" w:hAnsiTheme="majorHAnsi"/>
          <w:sz w:val="22"/>
          <w:szCs w:val="22"/>
        </w:rPr>
      </w:pPr>
    </w:p>
    <w:p w14:paraId="7DDF2A97" w14:textId="1557580B" w:rsidR="0021100D" w:rsidRDefault="0021100D">
      <w:pPr>
        <w:rPr>
          <w:rFonts w:asciiTheme="majorHAnsi" w:hAnsiTheme="majorHAnsi"/>
          <w:sz w:val="22"/>
          <w:szCs w:val="22"/>
        </w:rPr>
      </w:pPr>
      <w:r>
        <w:rPr>
          <w:rFonts w:asciiTheme="majorHAnsi" w:hAnsiTheme="majorHAnsi"/>
          <w:sz w:val="22"/>
          <w:szCs w:val="22"/>
        </w:rPr>
        <w:br w:type="page"/>
      </w:r>
    </w:p>
    <w:p w14:paraId="62D7D804" w14:textId="77777777" w:rsidR="007B7EA6" w:rsidRPr="000D1933" w:rsidRDefault="007B7EA6" w:rsidP="00FD52FC">
      <w:pPr>
        <w:spacing w:after="20" w:line="240" w:lineRule="auto"/>
        <w:rPr>
          <w:rFonts w:asciiTheme="majorHAnsi" w:hAnsiTheme="majorHAnsi"/>
          <w:sz w:val="22"/>
          <w:szCs w:val="22"/>
        </w:rPr>
      </w:pPr>
    </w:p>
    <w:p w14:paraId="7CEFD549" w14:textId="6F7D6910" w:rsidR="00D32E76" w:rsidRDefault="00D32E76" w:rsidP="00D32E76">
      <w:pPr>
        <w:spacing w:after="0"/>
        <w:jc w:val="center"/>
        <w:rPr>
          <w:rFonts w:ascii="Aptos Narrow" w:hAnsi="Aptos Narrow" w:cs="Aparajita"/>
          <w:b/>
          <w:bCs/>
          <w:sz w:val="28"/>
          <w:szCs w:val="28"/>
          <w:u w:val="single"/>
        </w:rPr>
      </w:pPr>
      <w:r w:rsidRPr="00204EB4">
        <w:rPr>
          <w:rFonts w:ascii="Aptos Narrow" w:hAnsi="Aptos Narrow" w:cs="Aparajita"/>
          <w:b/>
          <w:bCs/>
          <w:noProof/>
          <w:sz w:val="36"/>
          <w:szCs w:val="36"/>
          <w:u w:val="single"/>
        </w:rPr>
        <w:drawing>
          <wp:anchor distT="0" distB="0" distL="114300" distR="114300" simplePos="0" relativeHeight="251665408" behindDoc="1" locked="0" layoutInCell="1" allowOverlap="1" wp14:anchorId="026AA466" wp14:editId="110A191A">
            <wp:simplePos x="0" y="0"/>
            <wp:positionH relativeFrom="margin">
              <wp:align>left</wp:align>
            </wp:positionH>
            <wp:positionV relativeFrom="paragraph">
              <wp:posOffset>95250</wp:posOffset>
            </wp:positionV>
            <wp:extent cx="1036320" cy="701040"/>
            <wp:effectExtent l="0" t="0" r="0" b="3810"/>
            <wp:wrapSquare wrapText="bothSides"/>
            <wp:docPr id="198879942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6320" cy="701040"/>
                    </a:xfrm>
                    <a:prstGeom prst="rect">
                      <a:avLst/>
                    </a:prstGeom>
                    <a:noFill/>
                  </pic:spPr>
                </pic:pic>
              </a:graphicData>
            </a:graphic>
          </wp:anchor>
        </w:drawing>
      </w:r>
      <w:r>
        <w:rPr>
          <w:rFonts w:ascii="Aptos Narrow" w:hAnsi="Aptos Narrow" w:cs="Aparajita"/>
          <w:b/>
          <w:bCs/>
          <w:sz w:val="28"/>
          <w:szCs w:val="28"/>
          <w:u w:val="single"/>
        </w:rPr>
        <w:t>FORMULAIRE DE PARTICIPATION</w:t>
      </w:r>
    </w:p>
    <w:p w14:paraId="26A10EC8" w14:textId="03CB4D97" w:rsidR="00D32E76" w:rsidRDefault="00D32E76" w:rsidP="00D32E76">
      <w:pPr>
        <w:spacing w:after="0"/>
        <w:jc w:val="center"/>
        <w:rPr>
          <w:rFonts w:ascii="Aptos Narrow" w:hAnsi="Aptos Narrow" w:cs="Aparajita"/>
          <w:b/>
          <w:bCs/>
          <w:sz w:val="28"/>
          <w:szCs w:val="28"/>
          <w:u w:val="single"/>
        </w:rPr>
      </w:pPr>
      <w:r>
        <w:rPr>
          <w:rFonts w:ascii="Aptos Narrow" w:hAnsi="Aptos Narrow" w:cs="Aparajita"/>
          <w:b/>
          <w:bCs/>
          <w:sz w:val="28"/>
          <w:szCs w:val="28"/>
          <w:u w:val="single"/>
        </w:rPr>
        <w:t>CONCOURS PHOTOS - 144</w:t>
      </w:r>
      <w:r w:rsidRPr="004F765D">
        <w:rPr>
          <w:rFonts w:ascii="Aptos Narrow" w:hAnsi="Aptos Narrow" w:cs="Aparajita"/>
          <w:b/>
          <w:bCs/>
          <w:sz w:val="28"/>
          <w:szCs w:val="28"/>
          <w:u w:val="single"/>
          <w:vertAlign w:val="superscript"/>
        </w:rPr>
        <w:t>ème</w:t>
      </w:r>
      <w:r>
        <w:rPr>
          <w:rFonts w:ascii="Aptos Narrow" w:hAnsi="Aptos Narrow" w:cs="Aparajita"/>
          <w:b/>
          <w:bCs/>
          <w:sz w:val="28"/>
          <w:szCs w:val="28"/>
          <w:u w:val="single"/>
        </w:rPr>
        <w:t xml:space="preserve"> CAVALCADE DE FLEURUS</w:t>
      </w:r>
    </w:p>
    <w:p w14:paraId="0BC0E700" w14:textId="751A7C21" w:rsidR="00D32E76" w:rsidRDefault="00D32E76" w:rsidP="00D32E76">
      <w:pPr>
        <w:spacing w:after="0"/>
        <w:jc w:val="center"/>
        <w:rPr>
          <w:rFonts w:ascii="Aptos Narrow" w:hAnsi="Aptos Narrow" w:cs="Aparajita"/>
          <w:b/>
          <w:bCs/>
          <w:sz w:val="28"/>
          <w:szCs w:val="28"/>
          <w:u w:val="single"/>
        </w:rPr>
      </w:pPr>
      <w:r>
        <w:rPr>
          <w:rFonts w:ascii="Aptos Narrow" w:hAnsi="Aptos Narrow" w:cs="Aparajita"/>
          <w:b/>
          <w:bCs/>
          <w:sz w:val="28"/>
          <w:szCs w:val="28"/>
          <w:u w:val="single"/>
        </w:rPr>
        <w:t xml:space="preserve">05 </w:t>
      </w:r>
      <w:r w:rsidR="00A20FA4">
        <w:rPr>
          <w:rFonts w:ascii="Aptos Narrow" w:hAnsi="Aptos Narrow" w:cs="Aparajita"/>
          <w:b/>
          <w:bCs/>
          <w:sz w:val="28"/>
          <w:szCs w:val="28"/>
          <w:u w:val="single"/>
        </w:rPr>
        <w:t>et</w:t>
      </w:r>
      <w:r>
        <w:rPr>
          <w:rFonts w:ascii="Aptos Narrow" w:hAnsi="Aptos Narrow" w:cs="Aparajita"/>
          <w:b/>
          <w:bCs/>
          <w:sz w:val="28"/>
          <w:szCs w:val="28"/>
          <w:u w:val="single"/>
        </w:rPr>
        <w:t xml:space="preserve"> 06 AVRIL 2026</w:t>
      </w:r>
    </w:p>
    <w:p w14:paraId="7EBA6277" w14:textId="77777777" w:rsidR="000D1933" w:rsidRDefault="000D1933" w:rsidP="00FD52FC">
      <w:pPr>
        <w:spacing w:after="20" w:line="240" w:lineRule="auto"/>
        <w:rPr>
          <w:rFonts w:asciiTheme="majorHAnsi" w:hAnsiTheme="majorHAnsi"/>
          <w:sz w:val="22"/>
          <w:szCs w:val="22"/>
        </w:rPr>
      </w:pPr>
    </w:p>
    <w:p w14:paraId="4189FAAF" w14:textId="77777777" w:rsidR="00D32E76" w:rsidRDefault="00D32E76" w:rsidP="00FD52FC">
      <w:pPr>
        <w:spacing w:after="20" w:line="240" w:lineRule="auto"/>
        <w:rPr>
          <w:rFonts w:asciiTheme="majorHAnsi" w:hAnsiTheme="majorHAnsi"/>
          <w:sz w:val="22"/>
          <w:szCs w:val="22"/>
        </w:rPr>
      </w:pPr>
    </w:p>
    <w:p w14:paraId="1E7AE002" w14:textId="77777777" w:rsidR="00D32E76" w:rsidRPr="000D1933" w:rsidRDefault="00D32E76" w:rsidP="00FD52FC">
      <w:pPr>
        <w:spacing w:after="20" w:line="240" w:lineRule="auto"/>
        <w:rPr>
          <w:rFonts w:asciiTheme="majorHAnsi" w:hAnsiTheme="majorHAnsi"/>
          <w:sz w:val="22"/>
          <w:szCs w:val="22"/>
        </w:rPr>
      </w:pPr>
    </w:p>
    <w:p w14:paraId="0247259C" w14:textId="4B71AE5F" w:rsidR="004F765D" w:rsidRPr="000D1933" w:rsidRDefault="004F765D" w:rsidP="004F765D">
      <w:pPr>
        <w:spacing w:after="31" w:line="259" w:lineRule="auto"/>
        <w:rPr>
          <w:rFonts w:asciiTheme="majorHAnsi" w:hAnsiTheme="majorHAnsi"/>
          <w:sz w:val="22"/>
          <w:szCs w:val="22"/>
        </w:rPr>
      </w:pPr>
    </w:p>
    <w:p w14:paraId="09DE9AF7" w14:textId="4BD2EDD5" w:rsidR="000D1933" w:rsidRDefault="004F765D" w:rsidP="00FD52FC">
      <w:pPr>
        <w:spacing w:after="28" w:line="360" w:lineRule="auto"/>
        <w:rPr>
          <w:rFonts w:asciiTheme="majorHAnsi" w:hAnsiTheme="majorHAnsi"/>
          <w:sz w:val="22"/>
          <w:szCs w:val="22"/>
        </w:rPr>
      </w:pPr>
      <w:r w:rsidRPr="000D1933">
        <w:rPr>
          <w:rFonts w:asciiTheme="majorHAnsi" w:hAnsiTheme="majorHAnsi"/>
          <w:sz w:val="22"/>
          <w:szCs w:val="22"/>
        </w:rPr>
        <w:t>Nom : ……………………………………………………………………</w:t>
      </w:r>
      <w:r w:rsidR="00E22E53">
        <w:rPr>
          <w:rFonts w:asciiTheme="majorHAnsi" w:hAnsiTheme="majorHAnsi"/>
          <w:sz w:val="22"/>
          <w:szCs w:val="22"/>
        </w:rPr>
        <w:t>…………………………………………………………….</w:t>
      </w:r>
    </w:p>
    <w:p w14:paraId="5C063992" w14:textId="35C409A7" w:rsidR="000D1933" w:rsidRDefault="004F765D" w:rsidP="00FD52FC">
      <w:pPr>
        <w:spacing w:after="28" w:line="360" w:lineRule="auto"/>
        <w:rPr>
          <w:rFonts w:asciiTheme="majorHAnsi" w:hAnsiTheme="majorHAnsi"/>
          <w:sz w:val="22"/>
          <w:szCs w:val="22"/>
        </w:rPr>
      </w:pPr>
      <w:r w:rsidRPr="000D1933">
        <w:rPr>
          <w:rFonts w:asciiTheme="majorHAnsi" w:hAnsiTheme="majorHAnsi"/>
          <w:sz w:val="22"/>
          <w:szCs w:val="22"/>
        </w:rPr>
        <w:t>Prénom : ……………………………</w:t>
      </w:r>
      <w:r w:rsidR="00E22E53">
        <w:rPr>
          <w:rFonts w:asciiTheme="majorHAnsi" w:hAnsiTheme="majorHAnsi"/>
          <w:sz w:val="22"/>
          <w:szCs w:val="22"/>
        </w:rPr>
        <w:t>…………………………………………………………………………………………………</w:t>
      </w:r>
    </w:p>
    <w:p w14:paraId="7E7A8B5D" w14:textId="16EC6848" w:rsidR="004F765D" w:rsidRPr="000D1933" w:rsidRDefault="004F765D" w:rsidP="00FD52FC">
      <w:pPr>
        <w:spacing w:after="28" w:line="360" w:lineRule="auto"/>
        <w:rPr>
          <w:rFonts w:asciiTheme="majorHAnsi" w:hAnsiTheme="majorHAnsi"/>
          <w:sz w:val="22"/>
          <w:szCs w:val="22"/>
        </w:rPr>
      </w:pPr>
      <w:r w:rsidRPr="000D1933">
        <w:rPr>
          <w:rFonts w:asciiTheme="majorHAnsi" w:hAnsiTheme="majorHAnsi"/>
          <w:sz w:val="22"/>
          <w:szCs w:val="22"/>
        </w:rPr>
        <w:t>Adresse :</w:t>
      </w:r>
      <w:r w:rsidR="00E22E53">
        <w:rPr>
          <w:rFonts w:asciiTheme="majorHAnsi" w:hAnsiTheme="majorHAnsi"/>
          <w:sz w:val="22"/>
          <w:szCs w:val="22"/>
        </w:rPr>
        <w:t xml:space="preserve"> </w:t>
      </w:r>
      <w:proofErr w:type="gramStart"/>
      <w:r w:rsidR="00E22E53">
        <w:rPr>
          <w:rFonts w:asciiTheme="majorHAnsi" w:hAnsiTheme="majorHAnsi"/>
          <w:sz w:val="22"/>
          <w:szCs w:val="22"/>
        </w:rPr>
        <w:t>…….</w:t>
      </w:r>
      <w:proofErr w:type="gramEnd"/>
      <w:r w:rsidR="00E22E53">
        <w:rPr>
          <w:rFonts w:asciiTheme="majorHAnsi" w:hAnsiTheme="majorHAnsi"/>
          <w:sz w:val="22"/>
          <w:szCs w:val="22"/>
        </w:rPr>
        <w:t>.</w:t>
      </w:r>
      <w:r w:rsidRPr="000D1933">
        <w:rPr>
          <w:rFonts w:asciiTheme="majorHAnsi" w:hAnsiTheme="majorHAnsi"/>
          <w:sz w:val="22"/>
          <w:szCs w:val="22"/>
        </w:rPr>
        <w:t>………………………………………………………………………………………………………………………</w:t>
      </w:r>
    </w:p>
    <w:p w14:paraId="3E4169BF" w14:textId="5A7A281E" w:rsidR="004F765D" w:rsidRPr="000D1933" w:rsidRDefault="004F765D" w:rsidP="00FD52FC">
      <w:pPr>
        <w:spacing w:after="28" w:line="360" w:lineRule="auto"/>
        <w:rPr>
          <w:rFonts w:asciiTheme="majorHAnsi" w:hAnsiTheme="majorHAnsi"/>
          <w:sz w:val="22"/>
          <w:szCs w:val="22"/>
        </w:rPr>
      </w:pPr>
      <w:r w:rsidRPr="000D1933">
        <w:rPr>
          <w:rFonts w:asciiTheme="majorHAnsi" w:hAnsiTheme="majorHAnsi"/>
          <w:sz w:val="22"/>
          <w:szCs w:val="22"/>
        </w:rPr>
        <w:t>Téléphone : …………………………………………………………………………………</w:t>
      </w:r>
      <w:r w:rsidR="00FD52FC">
        <w:rPr>
          <w:rFonts w:asciiTheme="majorHAnsi" w:hAnsiTheme="majorHAnsi"/>
          <w:sz w:val="22"/>
          <w:szCs w:val="22"/>
        </w:rPr>
        <w:t>………………………</w:t>
      </w:r>
      <w:proofErr w:type="gramStart"/>
      <w:r w:rsidR="00FD52FC">
        <w:rPr>
          <w:rFonts w:asciiTheme="majorHAnsi" w:hAnsiTheme="majorHAnsi"/>
          <w:sz w:val="22"/>
          <w:szCs w:val="22"/>
        </w:rPr>
        <w:t>…….</w:t>
      </w:r>
      <w:proofErr w:type="gramEnd"/>
      <w:r w:rsidRPr="000D1933">
        <w:rPr>
          <w:rFonts w:asciiTheme="majorHAnsi" w:hAnsiTheme="majorHAnsi"/>
          <w:sz w:val="22"/>
          <w:szCs w:val="22"/>
        </w:rPr>
        <w:t xml:space="preserve">…………. </w:t>
      </w:r>
    </w:p>
    <w:p w14:paraId="6E8291A3" w14:textId="6B030EF2" w:rsidR="004F765D" w:rsidRPr="000D1933" w:rsidRDefault="004F765D" w:rsidP="00FD52FC">
      <w:pPr>
        <w:spacing w:after="28" w:line="360" w:lineRule="auto"/>
        <w:rPr>
          <w:rFonts w:asciiTheme="majorHAnsi" w:hAnsiTheme="majorHAnsi"/>
          <w:sz w:val="22"/>
          <w:szCs w:val="22"/>
        </w:rPr>
      </w:pPr>
      <w:proofErr w:type="gramStart"/>
      <w:r w:rsidRPr="000D1933">
        <w:rPr>
          <w:rFonts w:asciiTheme="majorHAnsi" w:hAnsiTheme="majorHAnsi"/>
          <w:sz w:val="22"/>
          <w:szCs w:val="22"/>
        </w:rPr>
        <w:t>E-mail</w:t>
      </w:r>
      <w:proofErr w:type="gramEnd"/>
      <w:r w:rsidRPr="000D1933">
        <w:rPr>
          <w:rFonts w:asciiTheme="majorHAnsi" w:hAnsiTheme="majorHAnsi"/>
          <w:sz w:val="22"/>
          <w:szCs w:val="22"/>
        </w:rPr>
        <w:t xml:space="preserve"> : ………………………………………………………………………………………………………</w:t>
      </w:r>
      <w:proofErr w:type="gramStart"/>
      <w:r w:rsidRPr="000D1933">
        <w:rPr>
          <w:rFonts w:asciiTheme="majorHAnsi" w:hAnsiTheme="majorHAnsi"/>
          <w:sz w:val="22"/>
          <w:szCs w:val="22"/>
        </w:rPr>
        <w:t>……</w:t>
      </w:r>
      <w:r w:rsidR="00FD52FC">
        <w:rPr>
          <w:rFonts w:asciiTheme="majorHAnsi" w:hAnsiTheme="majorHAnsi"/>
          <w:sz w:val="22"/>
          <w:szCs w:val="22"/>
        </w:rPr>
        <w:t>.</w:t>
      </w:r>
      <w:proofErr w:type="gramEnd"/>
      <w:r w:rsidR="00FD52FC">
        <w:rPr>
          <w:rFonts w:asciiTheme="majorHAnsi" w:hAnsiTheme="majorHAnsi"/>
          <w:sz w:val="22"/>
          <w:szCs w:val="22"/>
        </w:rPr>
        <w:t>………………….</w:t>
      </w:r>
    </w:p>
    <w:p w14:paraId="2219FE79" w14:textId="77777777" w:rsidR="004F765D" w:rsidRDefault="004F765D" w:rsidP="004F765D">
      <w:pPr>
        <w:spacing w:after="34" w:line="259" w:lineRule="auto"/>
        <w:rPr>
          <w:rFonts w:asciiTheme="majorHAnsi" w:hAnsiTheme="majorHAnsi"/>
          <w:sz w:val="22"/>
          <w:szCs w:val="22"/>
        </w:rPr>
      </w:pPr>
      <w:r w:rsidRPr="000D1933">
        <w:rPr>
          <w:rFonts w:asciiTheme="majorHAnsi" w:hAnsiTheme="majorHAnsi"/>
          <w:sz w:val="22"/>
          <w:szCs w:val="22"/>
        </w:rPr>
        <w:t xml:space="preserve"> </w:t>
      </w:r>
    </w:p>
    <w:p w14:paraId="5E466900" w14:textId="77777777" w:rsidR="00326E80" w:rsidRPr="00326E80" w:rsidRDefault="00326E80" w:rsidP="00326E80">
      <w:pPr>
        <w:spacing w:after="34" w:line="259" w:lineRule="auto"/>
        <w:rPr>
          <w:rFonts w:asciiTheme="majorHAnsi" w:hAnsiTheme="majorHAnsi"/>
          <w:sz w:val="22"/>
          <w:szCs w:val="22"/>
        </w:rPr>
      </w:pPr>
      <w:r w:rsidRPr="00326E80">
        <w:rPr>
          <w:rFonts w:asciiTheme="majorHAnsi" w:hAnsiTheme="majorHAnsi"/>
          <w:sz w:val="22"/>
          <w:szCs w:val="22"/>
        </w:rPr>
        <w:t>☐ Je joins à ce formulaire _____ photographies pour ma participation au concours.</w:t>
      </w:r>
    </w:p>
    <w:p w14:paraId="42147AC2" w14:textId="77777777" w:rsidR="00326E80" w:rsidRPr="00326E80" w:rsidRDefault="00326E80" w:rsidP="00326E80">
      <w:pPr>
        <w:spacing w:after="34" w:line="259" w:lineRule="auto"/>
        <w:rPr>
          <w:rFonts w:asciiTheme="majorHAnsi" w:hAnsiTheme="majorHAnsi"/>
          <w:sz w:val="22"/>
          <w:szCs w:val="22"/>
        </w:rPr>
      </w:pPr>
      <w:r w:rsidRPr="00326E80">
        <w:rPr>
          <w:rFonts w:asciiTheme="majorHAnsi" w:hAnsiTheme="majorHAnsi"/>
          <w:sz w:val="22"/>
          <w:szCs w:val="22"/>
        </w:rPr>
        <w:t>☐ Je déclare avoir pris connaissance du règlement du concours et l’accepter sans réserve.</w:t>
      </w:r>
    </w:p>
    <w:p w14:paraId="3205BD7B" w14:textId="77777777" w:rsidR="00326E80" w:rsidRDefault="00326E80" w:rsidP="00326E80">
      <w:pPr>
        <w:spacing w:after="34" w:line="259" w:lineRule="auto"/>
        <w:rPr>
          <w:rFonts w:asciiTheme="majorHAnsi" w:hAnsiTheme="majorHAnsi"/>
          <w:b/>
          <w:bCs/>
          <w:sz w:val="22"/>
          <w:szCs w:val="22"/>
        </w:rPr>
      </w:pPr>
    </w:p>
    <w:p w14:paraId="1D52D4B8" w14:textId="77777777" w:rsidR="00326E80" w:rsidRDefault="00326E80" w:rsidP="00326E80">
      <w:pPr>
        <w:spacing w:after="34" w:line="259" w:lineRule="auto"/>
        <w:rPr>
          <w:rFonts w:asciiTheme="majorHAnsi" w:hAnsiTheme="majorHAnsi"/>
          <w:b/>
          <w:bCs/>
          <w:sz w:val="22"/>
          <w:szCs w:val="22"/>
        </w:rPr>
      </w:pPr>
    </w:p>
    <w:p w14:paraId="524E83AE" w14:textId="77777777" w:rsidR="00326E80" w:rsidRDefault="00326E80" w:rsidP="00326E80">
      <w:pPr>
        <w:spacing w:after="34" w:line="259" w:lineRule="auto"/>
        <w:rPr>
          <w:rFonts w:asciiTheme="majorHAnsi" w:hAnsiTheme="majorHAnsi"/>
          <w:sz w:val="22"/>
          <w:szCs w:val="22"/>
        </w:rPr>
      </w:pPr>
    </w:p>
    <w:p w14:paraId="136650C4" w14:textId="77777777" w:rsidR="00326E80" w:rsidRDefault="00326E80" w:rsidP="00326E80">
      <w:pPr>
        <w:spacing w:after="34" w:line="259" w:lineRule="auto"/>
        <w:rPr>
          <w:rFonts w:asciiTheme="majorHAnsi" w:hAnsiTheme="majorHAnsi"/>
          <w:sz w:val="22"/>
          <w:szCs w:val="22"/>
        </w:rPr>
      </w:pPr>
    </w:p>
    <w:p w14:paraId="303D73D2" w14:textId="77777777" w:rsidR="00326E80" w:rsidRDefault="00326E80" w:rsidP="00326E80">
      <w:pPr>
        <w:spacing w:after="34" w:line="259" w:lineRule="auto"/>
        <w:rPr>
          <w:rFonts w:asciiTheme="majorHAnsi" w:hAnsiTheme="majorHAnsi"/>
          <w:sz w:val="22"/>
          <w:szCs w:val="22"/>
        </w:rPr>
      </w:pPr>
    </w:p>
    <w:p w14:paraId="26B63EB1" w14:textId="57353BA1" w:rsidR="00326E80" w:rsidRPr="00326E80" w:rsidRDefault="00326E80" w:rsidP="00326E80">
      <w:pPr>
        <w:spacing w:after="34" w:line="259" w:lineRule="auto"/>
        <w:rPr>
          <w:rFonts w:asciiTheme="majorHAnsi" w:hAnsiTheme="majorHAnsi"/>
          <w:sz w:val="22"/>
          <w:szCs w:val="22"/>
        </w:rPr>
      </w:pPr>
      <w:r w:rsidRPr="00326E80">
        <w:rPr>
          <w:rFonts w:asciiTheme="majorHAnsi" w:hAnsiTheme="majorHAnsi"/>
          <w:sz w:val="22"/>
          <w:szCs w:val="22"/>
        </w:rPr>
        <w:t>Date : ………………………………………</w:t>
      </w:r>
      <w:r w:rsidRPr="00326E80">
        <w:rPr>
          <w:rFonts w:asciiTheme="majorHAnsi" w:hAnsiTheme="majorHAnsi"/>
          <w:sz w:val="22"/>
          <w:szCs w:val="22"/>
        </w:rPr>
        <w:tab/>
      </w:r>
      <w:r w:rsidRPr="00326E80">
        <w:rPr>
          <w:rFonts w:asciiTheme="majorHAnsi" w:hAnsiTheme="majorHAnsi"/>
          <w:sz w:val="22"/>
          <w:szCs w:val="22"/>
        </w:rPr>
        <w:tab/>
      </w:r>
      <w:r w:rsidRPr="00326E80">
        <w:rPr>
          <w:rFonts w:asciiTheme="majorHAnsi" w:hAnsiTheme="majorHAnsi"/>
          <w:sz w:val="22"/>
          <w:szCs w:val="22"/>
        </w:rPr>
        <w:tab/>
      </w:r>
      <w:r w:rsidRPr="00326E80">
        <w:rPr>
          <w:rFonts w:asciiTheme="majorHAnsi" w:hAnsiTheme="majorHAnsi"/>
          <w:sz w:val="22"/>
          <w:szCs w:val="22"/>
        </w:rPr>
        <w:tab/>
        <w:t xml:space="preserve">Signature : </w:t>
      </w:r>
    </w:p>
    <w:p w14:paraId="4FB5CEE7" w14:textId="77777777" w:rsidR="00326E80" w:rsidRDefault="00326E80" w:rsidP="00326E80">
      <w:pPr>
        <w:spacing w:after="34" w:line="259" w:lineRule="auto"/>
        <w:rPr>
          <w:rFonts w:asciiTheme="majorHAnsi" w:hAnsiTheme="majorHAnsi"/>
          <w:b/>
          <w:bCs/>
          <w:sz w:val="22"/>
          <w:szCs w:val="22"/>
        </w:rPr>
      </w:pPr>
    </w:p>
    <w:p w14:paraId="52DBD9DD" w14:textId="77777777" w:rsidR="00326E80" w:rsidRDefault="00326E80" w:rsidP="00326E80">
      <w:pPr>
        <w:spacing w:after="34" w:line="259" w:lineRule="auto"/>
        <w:rPr>
          <w:rFonts w:asciiTheme="majorHAnsi" w:hAnsiTheme="majorHAnsi"/>
          <w:b/>
          <w:bCs/>
          <w:sz w:val="22"/>
          <w:szCs w:val="22"/>
        </w:rPr>
      </w:pPr>
    </w:p>
    <w:p w14:paraId="116FE16C" w14:textId="77777777" w:rsidR="00326E80" w:rsidRDefault="00326E80" w:rsidP="00326E80">
      <w:pPr>
        <w:spacing w:after="34" w:line="259" w:lineRule="auto"/>
        <w:rPr>
          <w:rFonts w:asciiTheme="majorHAnsi" w:hAnsiTheme="majorHAnsi"/>
          <w:b/>
          <w:bCs/>
          <w:sz w:val="22"/>
          <w:szCs w:val="22"/>
        </w:rPr>
      </w:pPr>
    </w:p>
    <w:p w14:paraId="68744BC9" w14:textId="77777777" w:rsidR="00326E80" w:rsidRDefault="00326E80" w:rsidP="00326E80">
      <w:pPr>
        <w:spacing w:after="34" w:line="259" w:lineRule="auto"/>
        <w:rPr>
          <w:rFonts w:asciiTheme="majorHAnsi" w:hAnsiTheme="majorHAnsi"/>
          <w:b/>
          <w:bCs/>
          <w:sz w:val="22"/>
          <w:szCs w:val="22"/>
        </w:rPr>
      </w:pPr>
    </w:p>
    <w:p w14:paraId="314FE1AD" w14:textId="77777777" w:rsidR="00326E80" w:rsidRDefault="00326E80" w:rsidP="00326E80">
      <w:pPr>
        <w:spacing w:after="34" w:line="259" w:lineRule="auto"/>
        <w:rPr>
          <w:rFonts w:asciiTheme="majorHAnsi" w:hAnsiTheme="majorHAnsi"/>
          <w:b/>
          <w:bCs/>
          <w:sz w:val="22"/>
          <w:szCs w:val="22"/>
        </w:rPr>
      </w:pPr>
    </w:p>
    <w:p w14:paraId="495EC9A5" w14:textId="77777777" w:rsidR="00326E80" w:rsidRDefault="00326E80" w:rsidP="00326E80">
      <w:pPr>
        <w:spacing w:after="34" w:line="259" w:lineRule="auto"/>
        <w:rPr>
          <w:rFonts w:asciiTheme="majorHAnsi" w:hAnsiTheme="majorHAnsi"/>
          <w:b/>
          <w:bCs/>
          <w:sz w:val="22"/>
          <w:szCs w:val="22"/>
        </w:rPr>
      </w:pPr>
    </w:p>
    <w:p w14:paraId="1793CC6B" w14:textId="77777777" w:rsidR="00326E80" w:rsidRDefault="00326E80" w:rsidP="00326E80">
      <w:pPr>
        <w:spacing w:after="34" w:line="259" w:lineRule="auto"/>
        <w:rPr>
          <w:rFonts w:asciiTheme="majorHAnsi" w:hAnsiTheme="majorHAnsi"/>
          <w:b/>
          <w:bCs/>
          <w:sz w:val="22"/>
          <w:szCs w:val="22"/>
        </w:rPr>
      </w:pPr>
    </w:p>
    <w:p w14:paraId="0F3607B2" w14:textId="77777777" w:rsidR="00326E80" w:rsidRDefault="00326E80" w:rsidP="00326E80">
      <w:pPr>
        <w:spacing w:after="34" w:line="259" w:lineRule="auto"/>
        <w:rPr>
          <w:rFonts w:asciiTheme="majorHAnsi" w:hAnsiTheme="majorHAnsi"/>
          <w:b/>
          <w:bCs/>
          <w:sz w:val="22"/>
          <w:szCs w:val="22"/>
        </w:rPr>
      </w:pPr>
    </w:p>
    <w:p w14:paraId="5D05E375" w14:textId="77777777" w:rsidR="00326E80" w:rsidRDefault="00326E80" w:rsidP="00326E80">
      <w:pPr>
        <w:spacing w:after="34" w:line="259" w:lineRule="auto"/>
        <w:rPr>
          <w:rFonts w:asciiTheme="majorHAnsi" w:hAnsiTheme="majorHAnsi"/>
          <w:b/>
          <w:bCs/>
          <w:sz w:val="22"/>
          <w:szCs w:val="22"/>
        </w:rPr>
      </w:pPr>
    </w:p>
    <w:p w14:paraId="390DBDD0" w14:textId="77777777" w:rsidR="00326E80" w:rsidRDefault="00326E80" w:rsidP="00326E80">
      <w:pPr>
        <w:spacing w:after="34" w:line="259" w:lineRule="auto"/>
        <w:rPr>
          <w:rFonts w:asciiTheme="majorHAnsi" w:hAnsiTheme="majorHAnsi"/>
          <w:b/>
          <w:bCs/>
          <w:sz w:val="22"/>
          <w:szCs w:val="22"/>
        </w:rPr>
      </w:pPr>
    </w:p>
    <w:p w14:paraId="7281613F" w14:textId="77777777" w:rsidR="00326E80" w:rsidRDefault="00326E80" w:rsidP="00326E80">
      <w:pPr>
        <w:spacing w:after="34" w:line="259" w:lineRule="auto"/>
        <w:rPr>
          <w:rFonts w:asciiTheme="majorHAnsi" w:hAnsiTheme="majorHAnsi"/>
          <w:b/>
          <w:bCs/>
          <w:sz w:val="22"/>
          <w:szCs w:val="22"/>
        </w:rPr>
      </w:pPr>
    </w:p>
    <w:p w14:paraId="123AF997" w14:textId="77777777" w:rsidR="00326E80" w:rsidRDefault="00326E80" w:rsidP="00326E80">
      <w:pPr>
        <w:spacing w:after="34" w:line="259" w:lineRule="auto"/>
        <w:rPr>
          <w:rFonts w:asciiTheme="majorHAnsi" w:hAnsiTheme="majorHAnsi"/>
          <w:b/>
          <w:bCs/>
          <w:sz w:val="22"/>
          <w:szCs w:val="22"/>
        </w:rPr>
      </w:pPr>
    </w:p>
    <w:p w14:paraId="550B44C0" w14:textId="77777777" w:rsidR="00326E80" w:rsidRDefault="00326E80" w:rsidP="00326E80">
      <w:pPr>
        <w:spacing w:after="34" w:line="259" w:lineRule="auto"/>
        <w:rPr>
          <w:rFonts w:asciiTheme="majorHAnsi" w:hAnsiTheme="majorHAnsi"/>
          <w:b/>
          <w:bCs/>
          <w:sz w:val="22"/>
          <w:szCs w:val="22"/>
        </w:rPr>
      </w:pPr>
    </w:p>
    <w:p w14:paraId="7B80C729" w14:textId="77777777" w:rsidR="00326E80" w:rsidRDefault="00326E80" w:rsidP="00326E80">
      <w:pPr>
        <w:spacing w:after="34" w:line="259" w:lineRule="auto"/>
        <w:rPr>
          <w:rFonts w:asciiTheme="majorHAnsi" w:hAnsiTheme="majorHAnsi"/>
          <w:b/>
          <w:bCs/>
          <w:sz w:val="22"/>
          <w:szCs w:val="22"/>
        </w:rPr>
      </w:pPr>
    </w:p>
    <w:p w14:paraId="4B03526B" w14:textId="77777777" w:rsidR="00326E80" w:rsidRDefault="00326E80" w:rsidP="00326E80">
      <w:pPr>
        <w:spacing w:after="34" w:line="259" w:lineRule="auto"/>
        <w:rPr>
          <w:rFonts w:asciiTheme="majorHAnsi" w:hAnsiTheme="majorHAnsi"/>
          <w:b/>
          <w:bCs/>
          <w:sz w:val="22"/>
          <w:szCs w:val="22"/>
        </w:rPr>
      </w:pPr>
    </w:p>
    <w:p w14:paraId="4412C267" w14:textId="77777777" w:rsidR="00326E80" w:rsidRDefault="00326E80" w:rsidP="00326E80">
      <w:pPr>
        <w:spacing w:after="34" w:line="259" w:lineRule="auto"/>
        <w:rPr>
          <w:rFonts w:asciiTheme="majorHAnsi" w:hAnsiTheme="majorHAnsi"/>
          <w:b/>
          <w:bCs/>
          <w:sz w:val="22"/>
          <w:szCs w:val="22"/>
        </w:rPr>
      </w:pPr>
    </w:p>
    <w:p w14:paraId="14FD2C86" w14:textId="77777777" w:rsidR="00326E80" w:rsidRDefault="00326E80" w:rsidP="00326E80">
      <w:pPr>
        <w:spacing w:after="34" w:line="259" w:lineRule="auto"/>
        <w:rPr>
          <w:rFonts w:asciiTheme="majorHAnsi" w:hAnsiTheme="majorHAnsi"/>
          <w:b/>
          <w:bCs/>
          <w:sz w:val="22"/>
          <w:szCs w:val="22"/>
        </w:rPr>
      </w:pPr>
    </w:p>
    <w:p w14:paraId="261AF912" w14:textId="77777777" w:rsidR="00326E80" w:rsidRDefault="00326E80" w:rsidP="00326E80">
      <w:pPr>
        <w:spacing w:after="34" w:line="259" w:lineRule="auto"/>
        <w:rPr>
          <w:rFonts w:asciiTheme="majorHAnsi" w:hAnsiTheme="majorHAnsi"/>
          <w:b/>
          <w:bCs/>
          <w:sz w:val="22"/>
          <w:szCs w:val="22"/>
        </w:rPr>
      </w:pPr>
    </w:p>
    <w:p w14:paraId="6F577D03" w14:textId="4EBC4851" w:rsidR="00FB483F" w:rsidRPr="00204EB4" w:rsidRDefault="00326E80" w:rsidP="00326E80">
      <w:pPr>
        <w:spacing w:after="34" w:line="259" w:lineRule="auto"/>
        <w:rPr>
          <w:rFonts w:ascii="Aptos Narrow" w:hAnsi="Aptos Narrow" w:cs="Aparajita"/>
          <w:b/>
          <w:bCs/>
          <w:sz w:val="28"/>
          <w:szCs w:val="28"/>
        </w:rPr>
      </w:pPr>
      <w:r w:rsidRPr="00326E80">
        <w:rPr>
          <w:rFonts w:asciiTheme="majorHAnsi" w:hAnsiTheme="majorHAnsi"/>
          <w:b/>
          <w:bCs/>
          <w:sz w:val="22"/>
          <w:szCs w:val="22"/>
        </w:rPr>
        <w:t>Coordonnées de l’organisateur :</w:t>
      </w:r>
      <w:r w:rsidRPr="00326E80">
        <w:rPr>
          <w:rFonts w:asciiTheme="majorHAnsi" w:hAnsiTheme="majorHAnsi"/>
          <w:sz w:val="22"/>
          <w:szCs w:val="22"/>
        </w:rPr>
        <w:br/>
        <w:t>Ville de Fleurus – Rue du Solstice 1, 6220 Fleurus</w:t>
      </w:r>
      <w:r w:rsidRPr="00326E80">
        <w:rPr>
          <w:rFonts w:asciiTheme="majorHAnsi" w:hAnsiTheme="majorHAnsi"/>
          <w:sz w:val="22"/>
          <w:szCs w:val="22"/>
        </w:rPr>
        <w:br/>
      </w:r>
      <w:proofErr w:type="gramStart"/>
      <w:r w:rsidRPr="00326E80">
        <w:rPr>
          <w:rFonts w:asciiTheme="majorHAnsi" w:hAnsiTheme="majorHAnsi"/>
          <w:sz w:val="22"/>
          <w:szCs w:val="22"/>
        </w:rPr>
        <w:t>E-mail</w:t>
      </w:r>
      <w:proofErr w:type="gramEnd"/>
      <w:r w:rsidRPr="00326E80">
        <w:rPr>
          <w:rFonts w:asciiTheme="majorHAnsi" w:hAnsiTheme="majorHAnsi"/>
          <w:sz w:val="22"/>
          <w:szCs w:val="22"/>
        </w:rPr>
        <w:t xml:space="preserve"> : promotion@fleurus.be | Téléphone : 071/</w:t>
      </w:r>
      <w:r>
        <w:rPr>
          <w:rFonts w:asciiTheme="majorHAnsi" w:hAnsiTheme="majorHAnsi"/>
          <w:sz w:val="22"/>
          <w:szCs w:val="22"/>
        </w:rPr>
        <w:t>88.50.72</w:t>
      </w:r>
    </w:p>
    <w:sectPr w:rsidR="00FB483F" w:rsidRPr="00204EB4" w:rsidSect="00075D87">
      <w:headerReference w:type="default" r:id="rId8"/>
      <w:footerReference w:type="default" r:id="rId9"/>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11AC3" w14:textId="77777777" w:rsidR="0025100D" w:rsidRDefault="0025100D" w:rsidP="0025100D">
      <w:pPr>
        <w:spacing w:after="0" w:line="240" w:lineRule="auto"/>
      </w:pPr>
      <w:r>
        <w:separator/>
      </w:r>
    </w:p>
  </w:endnote>
  <w:endnote w:type="continuationSeparator" w:id="0">
    <w:p w14:paraId="20F1D3FA" w14:textId="77777777" w:rsidR="0025100D" w:rsidRDefault="0025100D" w:rsidP="002510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BB044" w14:textId="0B50899E" w:rsidR="0021100D" w:rsidRDefault="0021100D" w:rsidP="0021100D">
    <w:pPr>
      <w:pStyle w:val="Pieddepage"/>
      <w:jc w:val="right"/>
    </w:pPr>
    <w:r>
      <w:rPr>
        <w:noProof/>
        <w:color w:val="156082" w:themeColor="accent1"/>
      </w:rPr>
      <mc:AlternateContent>
        <mc:Choice Requires="wps">
          <w:drawing>
            <wp:anchor distT="0" distB="0" distL="114300" distR="114300" simplePos="0" relativeHeight="251663360" behindDoc="0" locked="0" layoutInCell="1" allowOverlap="1" wp14:anchorId="2BBC3649" wp14:editId="6E7B57B9">
              <wp:simplePos x="0" y="0"/>
              <wp:positionH relativeFrom="page">
                <wp:align>center</wp:align>
              </wp:positionH>
              <wp:positionV relativeFrom="page">
                <wp:align>center</wp:align>
              </wp:positionV>
              <wp:extent cx="7364730" cy="9528810"/>
              <wp:effectExtent l="0" t="0" r="26670" b="26670"/>
              <wp:wrapNone/>
              <wp:docPr id="452" name="Rectangle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B3453F9" id="Rectangle 77" o:spid="_x0000_s1026" style="position:absolute;margin-left:0;margin-top:0;width:579.9pt;height:750.3pt;z-index:25166336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37373 [1614]" strokeweight="1.25pt">
              <w10:wrap anchorx="page" anchory="page"/>
            </v:rect>
          </w:pict>
        </mc:Fallback>
      </mc:AlternateContent>
    </w:r>
    <w:r>
      <w:rPr>
        <w:color w:val="156082" w:themeColor="accent1"/>
        <w:lang w:val="fr-FR"/>
      </w:rPr>
      <w:t xml:space="preserve"> </w:t>
    </w:r>
    <w:r>
      <w:rPr>
        <w:rFonts w:asciiTheme="majorHAnsi" w:eastAsiaTheme="majorEastAsia" w:hAnsiTheme="majorHAnsi" w:cstheme="majorBidi"/>
        <w:color w:val="156082" w:themeColor="accent1"/>
        <w:sz w:val="20"/>
        <w:szCs w:val="20"/>
        <w:lang w:val="fr-FR"/>
      </w:rPr>
      <w:t xml:space="preserve">p. </w:t>
    </w:r>
    <w:r>
      <w:rPr>
        <w:rFonts w:eastAsiaTheme="minorEastAsia"/>
        <w:color w:val="156082" w:themeColor="accent1"/>
        <w:sz w:val="20"/>
        <w:szCs w:val="20"/>
      </w:rPr>
      <w:fldChar w:fldCharType="begin"/>
    </w:r>
    <w:r>
      <w:rPr>
        <w:color w:val="156082" w:themeColor="accent1"/>
        <w:sz w:val="20"/>
        <w:szCs w:val="20"/>
      </w:rPr>
      <w:instrText>PAGE    \* MERGEFORMAT</w:instrText>
    </w:r>
    <w:r>
      <w:rPr>
        <w:rFonts w:eastAsiaTheme="minorEastAsia"/>
        <w:color w:val="156082" w:themeColor="accent1"/>
        <w:sz w:val="20"/>
        <w:szCs w:val="20"/>
      </w:rPr>
      <w:fldChar w:fldCharType="separate"/>
    </w:r>
    <w:r>
      <w:rPr>
        <w:rFonts w:asciiTheme="majorHAnsi" w:eastAsiaTheme="majorEastAsia" w:hAnsiTheme="majorHAnsi" w:cstheme="majorBidi"/>
        <w:color w:val="156082" w:themeColor="accent1"/>
        <w:sz w:val="20"/>
        <w:szCs w:val="20"/>
        <w:lang w:val="fr-FR"/>
      </w:rPr>
      <w:t>2</w:t>
    </w:r>
    <w:r>
      <w:rPr>
        <w:rFonts w:asciiTheme="majorHAnsi" w:eastAsiaTheme="majorEastAsia" w:hAnsiTheme="majorHAnsi" w:cstheme="majorBidi"/>
        <w:color w:val="156082"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E0C191" w14:textId="77777777" w:rsidR="0025100D" w:rsidRDefault="0025100D" w:rsidP="0025100D">
      <w:pPr>
        <w:spacing w:after="0" w:line="240" w:lineRule="auto"/>
      </w:pPr>
      <w:r>
        <w:separator/>
      </w:r>
    </w:p>
  </w:footnote>
  <w:footnote w:type="continuationSeparator" w:id="0">
    <w:p w14:paraId="409FA0E7" w14:textId="77777777" w:rsidR="0025100D" w:rsidRDefault="0025100D" w:rsidP="002510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D4852" w14:textId="4CEC2BE6" w:rsidR="0025100D" w:rsidRDefault="0025100D">
    <w:pPr>
      <w:pStyle w:val="En-tte"/>
    </w:pPr>
    <w:r>
      <w:rPr>
        <w:noProof/>
      </w:rPr>
      <mc:AlternateContent>
        <mc:Choice Requires="wpg">
          <w:drawing>
            <wp:anchor distT="0" distB="0" distL="114300" distR="114300" simplePos="0" relativeHeight="251661312" behindDoc="1" locked="0" layoutInCell="1" allowOverlap="1" wp14:anchorId="1B5CF7AA" wp14:editId="50A6D756">
              <wp:simplePos x="0" y="0"/>
              <wp:positionH relativeFrom="margin">
                <wp:align>right</wp:align>
              </wp:positionH>
              <wp:positionV relativeFrom="margin">
                <wp:align>bottom</wp:align>
              </wp:positionV>
              <wp:extent cx="6765876" cy="5797550"/>
              <wp:effectExtent l="0" t="0" r="0" b="0"/>
              <wp:wrapNone/>
              <wp:docPr id="194270412" name="Group 1037"/>
              <wp:cNvGraphicFramePr/>
              <a:graphic xmlns:a="http://schemas.openxmlformats.org/drawingml/2006/main">
                <a:graphicData uri="http://schemas.microsoft.com/office/word/2010/wordprocessingGroup">
                  <wpg:wgp>
                    <wpg:cNvGrpSpPr/>
                    <wpg:grpSpPr>
                      <a:xfrm>
                        <a:off x="0" y="0"/>
                        <a:ext cx="6765876" cy="5797550"/>
                        <a:chOff x="0" y="0"/>
                        <a:chExt cx="6766444" cy="5798290"/>
                      </a:xfrm>
                    </wpg:grpSpPr>
                    <wps:wsp>
                      <wps:cNvPr id="1140935548" name="Shape 10"/>
                      <wps:cNvSpPr/>
                      <wps:spPr>
                        <a:xfrm>
                          <a:off x="0" y="0"/>
                          <a:ext cx="4636922" cy="5798290"/>
                        </a:xfrm>
                        <a:custGeom>
                          <a:avLst/>
                          <a:gdLst/>
                          <a:ahLst/>
                          <a:cxnLst/>
                          <a:rect l="0" t="0" r="0" b="0"/>
                          <a:pathLst>
                            <a:path w="4636922" h="5798290">
                              <a:moveTo>
                                <a:pt x="0" y="0"/>
                              </a:moveTo>
                              <a:lnTo>
                                <a:pt x="3742593" y="0"/>
                              </a:lnTo>
                              <a:lnTo>
                                <a:pt x="3788720" y="50924"/>
                              </a:lnTo>
                              <a:cubicBezTo>
                                <a:pt x="4315722" y="661228"/>
                                <a:pt x="4636922" y="1471956"/>
                                <a:pt x="4636922" y="2361645"/>
                              </a:cubicBezTo>
                              <a:cubicBezTo>
                                <a:pt x="4636922" y="4259650"/>
                                <a:pt x="3175106" y="5798290"/>
                                <a:pt x="1371871" y="5798290"/>
                              </a:cubicBezTo>
                              <a:cubicBezTo>
                                <a:pt x="921062" y="5798290"/>
                                <a:pt x="491592" y="5702125"/>
                                <a:pt x="100967" y="5528221"/>
                              </a:cubicBezTo>
                              <a:lnTo>
                                <a:pt x="0" y="5480176"/>
                              </a:lnTo>
                              <a:lnTo>
                                <a:pt x="0" y="0"/>
                              </a:lnTo>
                              <a:close/>
                            </a:path>
                          </a:pathLst>
                        </a:custGeom>
                        <a:solidFill>
                          <a:srgbClr val="F6FF4F">
                            <a:alpha val="50000"/>
                          </a:srgbClr>
                        </a:solidFill>
                        <a:ln w="0" cap="flat">
                          <a:miter lim="127000"/>
                        </a:ln>
                      </wps:spPr>
                      <wps:style>
                        <a:lnRef idx="0">
                          <a:srgbClr val="000000">
                            <a:alpha val="0"/>
                          </a:srgbClr>
                        </a:lnRef>
                        <a:fillRef idx="1">
                          <a:srgbClr val="F6FF4F"/>
                        </a:fillRef>
                        <a:effectRef idx="0">
                          <a:scrgbClr r="0" g="0" b="0"/>
                        </a:effectRef>
                        <a:fontRef idx="none"/>
                      </wps:style>
                      <wps:bodyPr/>
                    </wps:wsp>
                    <wps:wsp>
                      <wps:cNvPr id="913993892" name="Shape 11"/>
                      <wps:cNvSpPr/>
                      <wps:spPr>
                        <a:xfrm>
                          <a:off x="0" y="127832"/>
                          <a:ext cx="3770803" cy="4957156"/>
                        </a:xfrm>
                        <a:custGeom>
                          <a:avLst/>
                          <a:gdLst/>
                          <a:ahLst/>
                          <a:cxnLst/>
                          <a:rect l="0" t="0" r="0" b="0"/>
                          <a:pathLst>
                            <a:path w="3770803" h="4957156">
                              <a:moveTo>
                                <a:pt x="1411331" y="0"/>
                              </a:moveTo>
                              <a:lnTo>
                                <a:pt x="1411443" y="0"/>
                              </a:lnTo>
                              <a:lnTo>
                                <a:pt x="1532802" y="3224"/>
                              </a:lnTo>
                              <a:cubicBezTo>
                                <a:pt x="2779445" y="69608"/>
                                <a:pt x="3770803" y="1152475"/>
                                <a:pt x="3770803" y="2478578"/>
                              </a:cubicBezTo>
                              <a:cubicBezTo>
                                <a:pt x="3770803" y="3847457"/>
                                <a:pt x="2714455" y="4957156"/>
                                <a:pt x="1411387" y="4957156"/>
                              </a:cubicBezTo>
                              <a:cubicBezTo>
                                <a:pt x="922737" y="4957156"/>
                                <a:pt x="468781" y="4801105"/>
                                <a:pt x="92216" y="4533853"/>
                              </a:cubicBezTo>
                              <a:lnTo>
                                <a:pt x="0" y="4461413"/>
                              </a:lnTo>
                              <a:lnTo>
                                <a:pt x="0" y="495742"/>
                              </a:lnTo>
                              <a:lnTo>
                                <a:pt x="92216" y="423301"/>
                              </a:lnTo>
                              <a:cubicBezTo>
                                <a:pt x="437400" y="178321"/>
                                <a:pt x="847615" y="26779"/>
                                <a:pt x="1289972" y="3224"/>
                              </a:cubicBezTo>
                              <a:lnTo>
                                <a:pt x="1411331"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50140014" name="Shape 1189"/>
                      <wps:cNvSpPr/>
                      <wps:spPr>
                        <a:xfrm>
                          <a:off x="0" y="0"/>
                          <a:ext cx="5408639" cy="2983633"/>
                        </a:xfrm>
                        <a:custGeom>
                          <a:avLst/>
                          <a:gdLst/>
                          <a:ahLst/>
                          <a:cxnLst/>
                          <a:rect l="0" t="0" r="0" b="0"/>
                          <a:pathLst>
                            <a:path w="5408639" h="2983633">
                              <a:moveTo>
                                <a:pt x="0" y="0"/>
                              </a:moveTo>
                              <a:lnTo>
                                <a:pt x="5408639" y="0"/>
                              </a:lnTo>
                              <a:lnTo>
                                <a:pt x="5408639" y="2983633"/>
                              </a:lnTo>
                              <a:lnTo>
                                <a:pt x="0" y="298363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txbx>
                        <w:txbxContent>
                          <w:p w14:paraId="32131F5A" w14:textId="77777777" w:rsidR="0025100D" w:rsidRPr="007E3E45" w:rsidRDefault="0025100D" w:rsidP="0025100D">
                            <w:pPr>
                              <w:spacing w:after="360"/>
                              <w:jc w:val="both"/>
                            </w:pPr>
                            <w:r w:rsidRPr="007E3E45">
                              <w:rPr>
                                <w:b/>
                                <w:bCs/>
                                <w:u w:val="single"/>
                              </w:rPr>
                              <w:t>Article 1</w:t>
                            </w:r>
                            <w:r w:rsidRPr="007E3E45">
                              <w:t xml:space="preserve"> : </w:t>
                            </w:r>
                            <w:r w:rsidRPr="002F2E5D">
                              <w:rPr>
                                <w:highlight w:val="yellow"/>
                              </w:rPr>
                              <w:t>Il est accordé une prime unique de 50 €,</w:t>
                            </w:r>
                            <w:r w:rsidRPr="007E3E45">
                              <w:t xml:space="preserve"> déductible du paiement de toute cotisation au sein d’un club de sports ou d'une association diverse permettant la pratique d'une activité physique, pour l'année sportive 202</w:t>
                            </w:r>
                            <w:r>
                              <w:t>5</w:t>
                            </w:r>
                            <w:r w:rsidRPr="007E3E45">
                              <w:t>-202</w:t>
                            </w:r>
                            <w:r>
                              <w:t>6</w:t>
                            </w:r>
                            <w:r w:rsidRPr="007E3E45">
                              <w:t>.</w:t>
                            </w:r>
                          </w:p>
                          <w:p w14:paraId="22A67C77" w14:textId="77777777" w:rsidR="0025100D" w:rsidRPr="007E3E45" w:rsidRDefault="0025100D" w:rsidP="0025100D">
                            <w:pPr>
                              <w:spacing w:after="360"/>
                              <w:jc w:val="both"/>
                            </w:pPr>
                            <w:r w:rsidRPr="007E3E45">
                              <w:rPr>
                                <w:b/>
                                <w:bCs/>
                                <w:u w:val="single"/>
                              </w:rPr>
                              <w:t>Article 2</w:t>
                            </w:r>
                            <w:r w:rsidRPr="007E3E45">
                              <w:t xml:space="preserve"> : Cette prime sera accordée à toute personne </w:t>
                            </w:r>
                            <w:r w:rsidRPr="002F2E5D">
                              <w:rPr>
                                <w:highlight w:val="yellow"/>
                              </w:rPr>
                              <w:t>de moins de 25 ans</w:t>
                            </w:r>
                            <w:r w:rsidRPr="007E3E45">
                              <w:t>, domiciliée sur l’entité de Fleurus et exerçant une activité physique, y compris la danse et le cirque, dans un club ou dans une association diverse permettant la pratique d'une activité physique, établi sur l’entité de Fleurus ou en dehors.</w:t>
                            </w:r>
                          </w:p>
                          <w:p w14:paraId="6801A09E" w14:textId="77777777" w:rsidR="0025100D" w:rsidRPr="007E3E45" w:rsidRDefault="0025100D" w:rsidP="0025100D">
                            <w:pPr>
                              <w:spacing w:after="360"/>
                              <w:jc w:val="both"/>
                            </w:pPr>
                            <w:r w:rsidRPr="007E3E45">
                              <w:rPr>
                                <w:b/>
                                <w:bCs/>
                                <w:u w:val="single"/>
                              </w:rPr>
                              <w:t>Article 3</w:t>
                            </w:r>
                            <w:r w:rsidRPr="007E3E45">
                              <w:rPr>
                                <w:u w:val="single"/>
                              </w:rPr>
                              <w:t xml:space="preserve"> </w:t>
                            </w:r>
                            <w:r w:rsidRPr="007E3E45">
                              <w:t xml:space="preserve">: Les demandes de remboursement sont adressées à l’Administration communale, à l'attention du Service "Sports", par courrier postal à l’Administration communale </w:t>
                            </w:r>
                            <w:r>
                              <w:t>–</w:t>
                            </w:r>
                            <w:r w:rsidRPr="007E3E45">
                              <w:t xml:space="preserve"> </w:t>
                            </w:r>
                            <w:r>
                              <w:t xml:space="preserve">Centre Administratif – 1 rue du Solstice à 6220 Fleurus </w:t>
                            </w:r>
                            <w:r w:rsidRPr="007E3E45">
                              <w:t xml:space="preserve">ou par courriel à </w:t>
                            </w:r>
                            <w:hyperlink r:id="rId1" w:history="1">
                              <w:r w:rsidRPr="007E3E45">
                                <w:rPr>
                                  <w:rStyle w:val="Lienhypertexte"/>
                                </w:rPr>
                                <w:t>sports@fleurus.be</w:t>
                              </w:r>
                            </w:hyperlink>
                            <w:r w:rsidRPr="007E3E45">
                              <w:t>.</w:t>
                            </w:r>
                          </w:p>
                          <w:p w14:paraId="217BC0DD" w14:textId="77777777" w:rsidR="0025100D" w:rsidRPr="007E3E45" w:rsidRDefault="0025100D" w:rsidP="0025100D">
                            <w:pPr>
                              <w:spacing w:after="0"/>
                              <w:jc w:val="both"/>
                            </w:pPr>
                            <w:r w:rsidRPr="007E3E45">
                              <w:rPr>
                                <w:b/>
                                <w:bCs/>
                                <w:u w:val="single"/>
                              </w:rPr>
                              <w:t>Article 4</w:t>
                            </w:r>
                            <w:r w:rsidRPr="007E3E45">
                              <w:rPr>
                                <w:u w:val="single"/>
                              </w:rPr>
                              <w:t xml:space="preserve"> </w:t>
                            </w:r>
                            <w:r w:rsidRPr="007E3E45">
                              <w:t>: La prime doit être sollicitée par le biais du formulaire ad hoc (en annexe du présent règlement), introduite</w:t>
                            </w:r>
                            <w:r>
                              <w:t xml:space="preserve"> entre le 1</w:t>
                            </w:r>
                            <w:r w:rsidRPr="00C01CC3">
                              <w:rPr>
                                <w:vertAlign w:val="superscript"/>
                              </w:rPr>
                              <w:t>er</w:t>
                            </w:r>
                            <w:r>
                              <w:t xml:space="preserve"> novembre 2025 au</w:t>
                            </w:r>
                            <w:r w:rsidRPr="007E3E45">
                              <w:t xml:space="preserve"> </w:t>
                            </w:r>
                            <w:r w:rsidRPr="002F2E5D">
                              <w:rPr>
                                <w:highlight w:val="yellow"/>
                              </w:rPr>
                              <w:t>31 janvier 2026</w:t>
                            </w:r>
                            <w:r w:rsidRPr="007E3E45">
                              <w:t xml:space="preserve"> au plus tard et être accompagnée des pièces justificatives suivantes :</w:t>
                            </w:r>
                          </w:p>
                          <w:p w14:paraId="23A2B49B" w14:textId="77777777" w:rsidR="0025100D" w:rsidRPr="007E3E45" w:rsidRDefault="0025100D" w:rsidP="0025100D">
                            <w:pPr>
                              <w:numPr>
                                <w:ilvl w:val="0"/>
                                <w:numId w:val="8"/>
                              </w:numPr>
                              <w:spacing w:after="0" w:line="240" w:lineRule="auto"/>
                              <w:ind w:left="714" w:hanging="357"/>
                              <w:jc w:val="both"/>
                            </w:pPr>
                            <w:r w:rsidRPr="007E3E45">
                              <w:t>Une copie recto verso de la carte d’identité du demandeur ;</w:t>
                            </w:r>
                          </w:p>
                          <w:p w14:paraId="33F75B60" w14:textId="77777777" w:rsidR="0025100D" w:rsidRDefault="0025100D" w:rsidP="0025100D">
                            <w:pPr>
                              <w:numPr>
                                <w:ilvl w:val="0"/>
                                <w:numId w:val="8"/>
                              </w:numPr>
                              <w:spacing w:after="0" w:line="240" w:lineRule="auto"/>
                              <w:ind w:left="714" w:hanging="357"/>
                              <w:jc w:val="both"/>
                            </w:pPr>
                            <w:r w:rsidRPr="007E3E45">
                              <w:t>Une copie recto-verso de la carte d'identité du responsable légal (si le bénéficiaire a moins de 18 ans).</w:t>
                            </w:r>
                          </w:p>
                          <w:p w14:paraId="33794D24" w14:textId="77777777" w:rsidR="0025100D" w:rsidRDefault="0025100D" w:rsidP="0025100D">
                            <w:pPr>
                              <w:numPr>
                                <w:ilvl w:val="0"/>
                                <w:numId w:val="8"/>
                              </w:numPr>
                              <w:spacing w:after="0" w:line="240" w:lineRule="auto"/>
                              <w:ind w:left="714" w:hanging="357"/>
                              <w:jc w:val="both"/>
                            </w:pPr>
                            <w:r>
                              <w:t xml:space="preserve">La preuve de paiement de la cotisation, soit une copie du virement bancaire, soit, en cas de </w:t>
                            </w:r>
                            <w:proofErr w:type="gramStart"/>
                            <w:r>
                              <w:t>paiement  un</w:t>
                            </w:r>
                            <w:proofErr w:type="gramEnd"/>
                            <w:r>
                              <w:t xml:space="preserve"> reçu dûment signé par le responsable du club de sports ou de l’association.</w:t>
                            </w:r>
                          </w:p>
                          <w:p w14:paraId="4F911AB2" w14:textId="77777777" w:rsidR="0025100D" w:rsidRDefault="0025100D" w:rsidP="0025100D">
                            <w:pPr>
                              <w:spacing w:after="0"/>
                              <w:ind w:left="714"/>
                              <w:jc w:val="both"/>
                            </w:pPr>
                          </w:p>
                          <w:p w14:paraId="0CB9F67C" w14:textId="77777777" w:rsidR="0025100D" w:rsidRDefault="0025100D" w:rsidP="0025100D">
                            <w:pPr>
                              <w:spacing w:after="360"/>
                              <w:jc w:val="both"/>
                              <w:rPr>
                                <w:color w:val="FF0000"/>
                              </w:rPr>
                            </w:pPr>
                            <w:r>
                              <w:rPr>
                                <w:b/>
                                <w:bCs/>
                                <w:u w:val="single"/>
                              </w:rPr>
                              <w:t>Article 5</w:t>
                            </w:r>
                            <w:r w:rsidRPr="002F2E5D">
                              <w:rPr>
                                <w:b/>
                                <w:bCs/>
                              </w:rPr>
                              <w:t> :</w:t>
                            </w:r>
                            <w:r>
                              <w:rPr>
                                <w:b/>
                                <w:bCs/>
                              </w:rPr>
                              <w:t xml:space="preserve"> </w:t>
                            </w:r>
                            <w:r w:rsidRPr="00C01CC3">
                              <w:rPr>
                                <w:b/>
                                <w:bCs/>
                                <w:color w:val="FF0000"/>
                              </w:rPr>
                              <w:t>Lors de demande incomplète, il conviendra au demandeur de répondre dans les 15 jours calendriers à partir de la date de rappel qui lui sera envoyé, si ce délai n'est pas respecté, la demande sera proposée en refus au Collège communal.</w:t>
                            </w:r>
                          </w:p>
                          <w:p w14:paraId="5531A207" w14:textId="77777777" w:rsidR="0025100D" w:rsidRPr="002422CC" w:rsidRDefault="0025100D" w:rsidP="0025100D">
                            <w:pPr>
                              <w:pStyle w:val="Paragraphedeliste"/>
                              <w:ind w:left="0"/>
                              <w:rPr>
                                <w:b/>
                                <w:bCs/>
                                <w:color w:val="FF0000"/>
                              </w:rPr>
                            </w:pPr>
                            <w:r w:rsidRPr="00AD7E3C">
                              <w:rPr>
                                <w:u w:val="single"/>
                              </w:rPr>
                              <w:t>Article 6</w:t>
                            </w:r>
                            <w:r w:rsidRPr="00AD7E3C">
                              <w:rPr>
                                <w:b/>
                                <w:bCs/>
                              </w:rPr>
                              <w:t xml:space="preserve"> </w:t>
                            </w:r>
                            <w:r>
                              <w:rPr>
                                <w:b/>
                                <w:bCs/>
                                <w:color w:val="FF0000"/>
                              </w:rPr>
                              <w:t>:  </w:t>
                            </w:r>
                            <w:r w:rsidRPr="002422CC">
                              <w:rPr>
                                <w:b/>
                                <w:bCs/>
                                <w:color w:val="FF0000"/>
                              </w:rPr>
                              <w:t>Si le bénéficiaire mentionné est rémunéré par le club et ne cotise donc pas à son activité, aucun chèque sport ne pourra être attribué.</w:t>
                            </w:r>
                            <w:r>
                              <w:rPr>
                                <w:b/>
                                <w:bCs/>
                                <w:color w:val="FF0000"/>
                              </w:rPr>
                              <w:t> </w:t>
                            </w:r>
                          </w:p>
                          <w:p w14:paraId="6C21BC1C" w14:textId="77777777" w:rsidR="0025100D" w:rsidRPr="007E3E45" w:rsidRDefault="0025100D" w:rsidP="0025100D">
                            <w:pPr>
                              <w:spacing w:after="360"/>
                              <w:jc w:val="both"/>
                            </w:pPr>
                            <w:r w:rsidRPr="007E3E45">
                              <w:rPr>
                                <w:b/>
                                <w:bCs/>
                                <w:u w:val="single"/>
                              </w:rPr>
                              <w:t xml:space="preserve">Article </w:t>
                            </w:r>
                            <w:r>
                              <w:rPr>
                                <w:b/>
                                <w:bCs/>
                                <w:u w:val="single"/>
                              </w:rPr>
                              <w:t>7</w:t>
                            </w:r>
                            <w:r w:rsidRPr="007E3E45">
                              <w:rPr>
                                <w:u w:val="single"/>
                              </w:rPr>
                              <w:t xml:space="preserve"> </w:t>
                            </w:r>
                            <w:r w:rsidRPr="007E3E45">
                              <w:t>: Les dossiers sont analysés par le Service "Sports" qui rédige un rapport à l'attention du Collège communal. Sur base de l’approbation du Collège communal, le dossier est transmis au Service "Finances" pour paiement de ladite prime.</w:t>
                            </w:r>
                          </w:p>
                          <w:p w14:paraId="653A68A5" w14:textId="77777777" w:rsidR="0025100D" w:rsidRPr="007E3E45" w:rsidRDefault="0025100D" w:rsidP="0025100D">
                            <w:pPr>
                              <w:spacing w:after="360"/>
                              <w:jc w:val="both"/>
                            </w:pPr>
                            <w:r w:rsidRPr="007E3E45">
                              <w:rPr>
                                <w:b/>
                                <w:bCs/>
                                <w:u w:val="single"/>
                              </w:rPr>
                              <w:t xml:space="preserve">Article </w:t>
                            </w:r>
                            <w:r>
                              <w:rPr>
                                <w:b/>
                                <w:bCs/>
                                <w:u w:val="single"/>
                              </w:rPr>
                              <w:t>8</w:t>
                            </w:r>
                            <w:r w:rsidRPr="007E3E45">
                              <w:rPr>
                                <w:u w:val="single"/>
                              </w:rPr>
                              <w:t xml:space="preserve"> </w:t>
                            </w:r>
                            <w:r w:rsidRPr="007E3E45">
                              <w:t>: Le montant de la prime est versé sur le compte bancaire mentionné dans la demande, après accord du Collège communal. </w:t>
                            </w:r>
                          </w:p>
                          <w:p w14:paraId="0CCD6021" w14:textId="77777777" w:rsidR="0025100D" w:rsidRPr="007E3E45" w:rsidRDefault="0025100D" w:rsidP="0025100D">
                            <w:pPr>
                              <w:spacing w:after="360"/>
                              <w:jc w:val="both"/>
                            </w:pPr>
                            <w:r w:rsidRPr="007E3E45">
                              <w:rPr>
                                <w:b/>
                                <w:bCs/>
                                <w:u w:val="single"/>
                              </w:rPr>
                              <w:t xml:space="preserve">Article </w:t>
                            </w:r>
                            <w:r>
                              <w:rPr>
                                <w:b/>
                                <w:bCs/>
                                <w:u w:val="single"/>
                              </w:rPr>
                              <w:t>9</w:t>
                            </w:r>
                            <w:r w:rsidRPr="007E3E45">
                              <w:rPr>
                                <w:u w:val="single"/>
                              </w:rPr>
                              <w:t xml:space="preserve"> </w:t>
                            </w:r>
                            <w:r w:rsidRPr="007E3E45">
                              <w:t>: Les bénéficiaires du remboursement sont avertis par courrier de l’octroi de ladite prime.</w:t>
                            </w:r>
                          </w:p>
                          <w:p w14:paraId="3DED91D4" w14:textId="77777777" w:rsidR="0025100D" w:rsidRPr="007E3E45" w:rsidRDefault="0025100D" w:rsidP="0025100D">
                            <w:pPr>
                              <w:spacing w:after="360"/>
                              <w:jc w:val="both"/>
                            </w:pPr>
                            <w:r w:rsidRPr="007E3E45">
                              <w:rPr>
                                <w:b/>
                                <w:bCs/>
                                <w:u w:val="single"/>
                              </w:rPr>
                              <w:t xml:space="preserve">Article </w:t>
                            </w:r>
                            <w:r>
                              <w:rPr>
                                <w:b/>
                                <w:bCs/>
                                <w:u w:val="single"/>
                              </w:rPr>
                              <w:t>10</w:t>
                            </w:r>
                            <w:r w:rsidRPr="007E3E45">
                              <w:t xml:space="preserve"> : Le présent règlement entrera en vigueur le premier jour de sa publication conformément aux articles L1133-1 et L1133-2 du Code de la Démocratie Locale et de la Décentralisation, et abrogera, dès lors, toute décision prise antérieurement à ce sujet.</w:t>
                            </w:r>
                          </w:p>
                          <w:p w14:paraId="5E004290" w14:textId="77777777" w:rsidR="0025100D" w:rsidRDefault="0025100D" w:rsidP="0025100D">
                            <w:pPr>
                              <w:jc w:val="center"/>
                            </w:pPr>
                          </w:p>
                        </w:txbxContent>
                      </wps:txbx>
                      <wps:bodyPr/>
                    </wps:wsp>
                    <wps:wsp>
                      <wps:cNvPr id="1936590211" name="Rectangle 1936590211"/>
                      <wps:cNvSpPr/>
                      <wps:spPr>
                        <a:xfrm>
                          <a:off x="6311141" y="753729"/>
                          <a:ext cx="51344" cy="327467"/>
                        </a:xfrm>
                        <a:prstGeom prst="rect">
                          <a:avLst/>
                        </a:prstGeom>
                        <a:ln>
                          <a:noFill/>
                        </a:ln>
                      </wps:spPr>
                      <wps:txbx>
                        <w:txbxContent>
                          <w:p w14:paraId="515A8061" w14:textId="77777777" w:rsidR="0025100D" w:rsidRDefault="0025100D" w:rsidP="0025100D">
                            <w:r>
                              <w:rPr>
                                <w:rFonts w:ascii="Times New Roman" w:eastAsia="Times New Roman" w:hAnsi="Times New Roman" w:cs="Times New Roman"/>
                                <w:b/>
                                <w:color w:val="FFDE59"/>
                                <w:sz w:val="28"/>
                              </w:rPr>
                              <w:t xml:space="preserve"> </w:t>
                            </w:r>
                          </w:p>
                        </w:txbxContent>
                      </wps:txbx>
                      <wps:bodyPr horzOverflow="overflow" vert="horz" lIns="0" tIns="0" rIns="0" bIns="0" rtlCol="0">
                        <a:noAutofit/>
                      </wps:bodyPr>
                    </wps:wsp>
                    <wps:wsp>
                      <wps:cNvPr id="2094952227" name="Rectangle 2094952227"/>
                      <wps:cNvSpPr/>
                      <wps:spPr>
                        <a:xfrm>
                          <a:off x="2696538" y="5347508"/>
                          <a:ext cx="39445" cy="169003"/>
                        </a:xfrm>
                        <a:prstGeom prst="rect">
                          <a:avLst/>
                        </a:prstGeom>
                        <a:ln>
                          <a:noFill/>
                        </a:ln>
                      </wps:spPr>
                      <wps:txbx>
                        <w:txbxContent>
                          <w:p w14:paraId="380F07BC" w14:textId="77777777" w:rsidR="0025100D" w:rsidRDefault="0025100D" w:rsidP="0025100D"/>
                        </w:txbxContent>
                      </wps:txbx>
                      <wps:bodyPr horzOverflow="overflow" vert="horz" lIns="0" tIns="0" rIns="0" bIns="0" rtlCol="0">
                        <a:noAutofit/>
                      </wps:bodyPr>
                    </wps:wsp>
                    <wps:wsp>
                      <wps:cNvPr id="1763066663" name="Rectangle 1763066663"/>
                      <wps:cNvSpPr/>
                      <wps:spPr>
                        <a:xfrm>
                          <a:off x="6720612" y="4712113"/>
                          <a:ext cx="45832" cy="206556"/>
                        </a:xfrm>
                        <a:prstGeom prst="rect">
                          <a:avLst/>
                        </a:prstGeom>
                        <a:ln>
                          <a:noFill/>
                        </a:ln>
                      </wps:spPr>
                      <wps:txbx>
                        <w:txbxContent>
                          <w:p w14:paraId="66364D7A" w14:textId="77777777" w:rsidR="0025100D" w:rsidRDefault="0025100D" w:rsidP="0025100D">
                            <w:r>
                              <w:rPr>
                                <w:b/>
                              </w:rPr>
                              <w:t xml:space="preserve"> </w:t>
                            </w:r>
                          </w:p>
                        </w:txbxContent>
                      </wps:txbx>
                      <wps:bodyPr horzOverflow="overflow" vert="horz" lIns="0" tIns="0" rIns="0" bIns="0" rtlCol="0">
                        <a:noAutofit/>
                      </wps:bodyPr>
                    </wps:wsp>
                    <wps:wsp>
                      <wps:cNvPr id="1175602044" name="Rectangle 1175602044"/>
                      <wps:cNvSpPr/>
                      <wps:spPr>
                        <a:xfrm>
                          <a:off x="2377262" y="4895082"/>
                          <a:ext cx="45831" cy="206556"/>
                        </a:xfrm>
                        <a:prstGeom prst="rect">
                          <a:avLst/>
                        </a:prstGeom>
                        <a:ln>
                          <a:noFill/>
                        </a:ln>
                      </wps:spPr>
                      <wps:txbx>
                        <w:txbxContent>
                          <w:p w14:paraId="635EF239" w14:textId="77777777" w:rsidR="0025100D" w:rsidRDefault="0025100D" w:rsidP="0025100D">
                            <w:r>
                              <w:rPr>
                                <w:b/>
                              </w:rP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B5CF7AA" id="Group 1037" o:spid="_x0000_s1026" style="position:absolute;margin-left:481.55pt;margin-top:0;width:532.75pt;height:456.5pt;z-index:-251655168;mso-position-horizontal:right;mso-position-horizontal-relative:margin;mso-position-vertical:bottom;mso-position-vertical-relative:margin;mso-width-relative:margin;mso-height-relative:margin" coordsize="67664,57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">
              <v:shape id="Shape 10" o:spid="_x0000_s1027" style="position:absolute;width:46369;height:57982;visibility:visible;mso-wrap-style:square;v-text-anchor:top" coordsize="4636922,579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" path="m,l3742593,r46127,50924c4315722,661228,4636922,1471956,4636922,2361645v,1898005,-1461816,3436645,-3265051,3436645c921062,5798290,491592,5702125,100967,5528221l,5480176,,xe" fillcolor="#f6ff4f" stroked="f" strokeweight="0">
                <v:fill opacity="32896f"/>
                <v:stroke miterlimit="83231f" joinstyle="miter"/>
                <v:path arrowok="t" textboxrect="0,0,4636922,5798290"/>
              </v:shape>
              <v:shape id="Shape 11" o:spid="_x0000_s1028" style="position:absolute;top:1278;width:37708;height:49571;visibility:visible;mso-wrap-style:square;v-text-anchor:top" coordsize="3770803,4957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" path="m1411331,r112,l1532802,3224c2779445,69608,3770803,1152475,3770803,2478578v,1368879,-1056348,2478578,-2359416,2478578c922737,4957156,468781,4801105,92216,4533853l,4461413,,495742,92216,423301c437400,178321,847615,26779,1289972,3224l1411331,xe" stroked="f" strokeweight="0">
                <v:stroke miterlimit="83231f" joinstyle="miter"/>
                <v:path arrowok="t" textboxrect="0,0,3770803,4957156"/>
              </v:shape>
              <v:shape id="_x0000_s1029" style="position:absolute;width:54086;height:29836;visibility:visible;mso-wrap-style:square;v-text-anchor:top" coordsize="5408639,29836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" adj="-11796480,,5400" path="m,l5408639,r,2983633l,2983633,,e" stroked="f" strokeweight="0">
                <v:stroke miterlimit="83231f" joinstyle="miter"/>
                <v:formulas/>
                <v:path arrowok="t" o:connecttype="custom" textboxrect="0,0,5408639,2983633"/>
                <v:textbox>
                  <w:txbxContent>
                    <w:p w14:paraId="32131F5A" w14:textId="77777777" w:rsidR="0025100D" w:rsidRPr="007E3E45" w:rsidRDefault="0025100D" w:rsidP="0025100D">
                      <w:pPr>
                        <w:spacing w:after="360"/>
                        <w:jc w:val="both"/>
                      </w:pPr>
                      <w:r w:rsidRPr="007E3E45">
                        <w:rPr>
                          <w:b/>
                          <w:bCs/>
                          <w:u w:val="single"/>
                        </w:rPr>
                        <w:t>Article 1</w:t>
                      </w:r>
                      <w:r w:rsidRPr="007E3E45">
                        <w:t xml:space="preserve"> : </w:t>
                      </w:r>
                      <w:r w:rsidRPr="002F2E5D">
                        <w:rPr>
                          <w:highlight w:val="yellow"/>
                        </w:rPr>
                        <w:t>Il est accordé une prime unique de 50 €,</w:t>
                      </w:r>
                      <w:r w:rsidRPr="007E3E45">
                        <w:t xml:space="preserve"> déductible du paiement de toute cotisation au sein d’un club de sports ou d'une association diverse permettant la pratique d'une activité physique, pour l'année sportive 202</w:t>
                      </w:r>
                      <w:r>
                        <w:t>5</w:t>
                      </w:r>
                      <w:r w:rsidRPr="007E3E45">
                        <w:t>-202</w:t>
                      </w:r>
                      <w:r>
                        <w:t>6</w:t>
                      </w:r>
                      <w:r w:rsidRPr="007E3E45">
                        <w:t>.</w:t>
                      </w:r>
                    </w:p>
                    <w:p w14:paraId="22A67C77" w14:textId="77777777" w:rsidR="0025100D" w:rsidRPr="007E3E45" w:rsidRDefault="0025100D" w:rsidP="0025100D">
                      <w:pPr>
                        <w:spacing w:after="360"/>
                        <w:jc w:val="both"/>
                      </w:pPr>
                      <w:r w:rsidRPr="007E3E45">
                        <w:rPr>
                          <w:b/>
                          <w:bCs/>
                          <w:u w:val="single"/>
                        </w:rPr>
                        <w:t>Article 2</w:t>
                      </w:r>
                      <w:r w:rsidRPr="007E3E45">
                        <w:t xml:space="preserve"> : Cette prime sera accordée à toute personne </w:t>
                      </w:r>
                      <w:r w:rsidRPr="002F2E5D">
                        <w:rPr>
                          <w:highlight w:val="yellow"/>
                        </w:rPr>
                        <w:t>de moins de 25 ans</w:t>
                      </w:r>
                      <w:r w:rsidRPr="007E3E45">
                        <w:t>, domiciliée sur l’entité de Fleurus et exerçant une activité physique, y compris la danse et le cirque, dans un club ou dans une association diverse permettant la pratique d'une activité physique, établi sur l’entité de Fleurus ou en dehors.</w:t>
                      </w:r>
                    </w:p>
                    <w:p w14:paraId="6801A09E" w14:textId="77777777" w:rsidR="0025100D" w:rsidRPr="007E3E45" w:rsidRDefault="0025100D" w:rsidP="0025100D">
                      <w:pPr>
                        <w:spacing w:after="360"/>
                        <w:jc w:val="both"/>
                      </w:pPr>
                      <w:r w:rsidRPr="007E3E45">
                        <w:rPr>
                          <w:b/>
                          <w:bCs/>
                          <w:u w:val="single"/>
                        </w:rPr>
                        <w:t>Article 3</w:t>
                      </w:r>
                      <w:r w:rsidRPr="007E3E45">
                        <w:rPr>
                          <w:u w:val="single"/>
                        </w:rPr>
                        <w:t xml:space="preserve"> </w:t>
                      </w:r>
                      <w:r w:rsidRPr="007E3E45">
                        <w:t xml:space="preserve">: Les demandes de remboursement sont adressées à l’Administration communale, à l'attention du Service "Sports", par courrier postal à l’Administration communale </w:t>
                      </w:r>
                      <w:r>
                        <w:t>–</w:t>
                      </w:r>
                      <w:r w:rsidRPr="007E3E45">
                        <w:t xml:space="preserve"> </w:t>
                      </w:r>
                      <w:r>
                        <w:t xml:space="preserve">Centre Administratif – 1 rue du Solstice à 6220 Fleurus </w:t>
                      </w:r>
                      <w:r w:rsidRPr="007E3E45">
                        <w:t xml:space="preserve">ou par courriel à </w:t>
                      </w:r>
                      <w:hyperlink r:id="rId2" w:history="1">
                        <w:r w:rsidRPr="007E3E45">
                          <w:rPr>
                            <w:rStyle w:val="Lienhypertexte"/>
                          </w:rPr>
                          <w:t>sports@fleurus.be</w:t>
                        </w:r>
                      </w:hyperlink>
                      <w:r w:rsidRPr="007E3E45">
                        <w:t>.</w:t>
                      </w:r>
                    </w:p>
                    <w:p w14:paraId="217BC0DD" w14:textId="77777777" w:rsidR="0025100D" w:rsidRPr="007E3E45" w:rsidRDefault="0025100D" w:rsidP="0025100D">
                      <w:pPr>
                        <w:spacing w:after="0"/>
                        <w:jc w:val="both"/>
                      </w:pPr>
                      <w:r w:rsidRPr="007E3E45">
                        <w:rPr>
                          <w:b/>
                          <w:bCs/>
                          <w:u w:val="single"/>
                        </w:rPr>
                        <w:t>Article 4</w:t>
                      </w:r>
                      <w:r w:rsidRPr="007E3E45">
                        <w:rPr>
                          <w:u w:val="single"/>
                        </w:rPr>
                        <w:t xml:space="preserve"> </w:t>
                      </w:r>
                      <w:r w:rsidRPr="007E3E45">
                        <w:t>: La prime doit être sollicitée par le biais du formulaire ad hoc (en annexe du présent règlement), introduite</w:t>
                      </w:r>
                      <w:r>
                        <w:t xml:space="preserve"> entre le 1</w:t>
                      </w:r>
                      <w:r w:rsidRPr="00C01CC3">
                        <w:rPr>
                          <w:vertAlign w:val="superscript"/>
                        </w:rPr>
                        <w:t>er</w:t>
                      </w:r>
                      <w:r>
                        <w:t xml:space="preserve"> novembre 2025 au</w:t>
                      </w:r>
                      <w:r w:rsidRPr="007E3E45">
                        <w:t xml:space="preserve"> </w:t>
                      </w:r>
                      <w:r w:rsidRPr="002F2E5D">
                        <w:rPr>
                          <w:highlight w:val="yellow"/>
                        </w:rPr>
                        <w:t>31 janvier 2026</w:t>
                      </w:r>
                      <w:r w:rsidRPr="007E3E45">
                        <w:t xml:space="preserve"> au plus tard et être accompagnée des pièces justificatives suivantes :</w:t>
                      </w:r>
                    </w:p>
                    <w:p w14:paraId="23A2B49B" w14:textId="77777777" w:rsidR="0025100D" w:rsidRPr="007E3E45" w:rsidRDefault="0025100D" w:rsidP="0025100D">
                      <w:pPr>
                        <w:numPr>
                          <w:ilvl w:val="0"/>
                          <w:numId w:val="8"/>
                        </w:numPr>
                        <w:spacing w:after="0" w:line="240" w:lineRule="auto"/>
                        <w:ind w:left="714" w:hanging="357"/>
                        <w:jc w:val="both"/>
                      </w:pPr>
                      <w:r w:rsidRPr="007E3E45">
                        <w:t>Une copie recto verso de la carte d’identité du demandeur ;</w:t>
                      </w:r>
                    </w:p>
                    <w:p w14:paraId="33F75B60" w14:textId="77777777" w:rsidR="0025100D" w:rsidRDefault="0025100D" w:rsidP="0025100D">
                      <w:pPr>
                        <w:numPr>
                          <w:ilvl w:val="0"/>
                          <w:numId w:val="8"/>
                        </w:numPr>
                        <w:spacing w:after="0" w:line="240" w:lineRule="auto"/>
                        <w:ind w:left="714" w:hanging="357"/>
                        <w:jc w:val="both"/>
                      </w:pPr>
                      <w:r w:rsidRPr="007E3E45">
                        <w:t>Une copie recto-verso de la carte d'identité du responsable légal (si le bénéficiaire a moins de 18 ans).</w:t>
                      </w:r>
                    </w:p>
                    <w:p w14:paraId="33794D24" w14:textId="77777777" w:rsidR="0025100D" w:rsidRDefault="0025100D" w:rsidP="0025100D">
                      <w:pPr>
                        <w:numPr>
                          <w:ilvl w:val="0"/>
                          <w:numId w:val="8"/>
                        </w:numPr>
                        <w:spacing w:after="0" w:line="240" w:lineRule="auto"/>
                        <w:ind w:left="714" w:hanging="357"/>
                        <w:jc w:val="both"/>
                      </w:pPr>
                      <w:r>
                        <w:t xml:space="preserve">La preuve de paiement de la cotisation, soit une copie du virement bancaire, soit, en cas de </w:t>
                      </w:r>
                      <w:proofErr w:type="gramStart"/>
                      <w:r>
                        <w:t>paiement  un</w:t>
                      </w:r>
                      <w:proofErr w:type="gramEnd"/>
                      <w:r>
                        <w:t xml:space="preserve"> reçu dûment signé par le responsable du club de sports ou de l’association.</w:t>
                      </w:r>
                    </w:p>
                    <w:p w14:paraId="4F911AB2" w14:textId="77777777" w:rsidR="0025100D" w:rsidRDefault="0025100D" w:rsidP="0025100D">
                      <w:pPr>
                        <w:spacing w:after="0"/>
                        <w:ind w:left="714"/>
                        <w:jc w:val="both"/>
                      </w:pPr>
                    </w:p>
                    <w:p w14:paraId="0CB9F67C" w14:textId="77777777" w:rsidR="0025100D" w:rsidRDefault="0025100D" w:rsidP="0025100D">
                      <w:pPr>
                        <w:spacing w:after="360"/>
                        <w:jc w:val="both"/>
                        <w:rPr>
                          <w:color w:val="FF0000"/>
                        </w:rPr>
                      </w:pPr>
                      <w:r>
                        <w:rPr>
                          <w:b/>
                          <w:bCs/>
                          <w:u w:val="single"/>
                        </w:rPr>
                        <w:t>Article 5</w:t>
                      </w:r>
                      <w:r w:rsidRPr="002F2E5D">
                        <w:rPr>
                          <w:b/>
                          <w:bCs/>
                        </w:rPr>
                        <w:t> :</w:t>
                      </w:r>
                      <w:r>
                        <w:rPr>
                          <w:b/>
                          <w:bCs/>
                        </w:rPr>
                        <w:t xml:space="preserve"> </w:t>
                      </w:r>
                      <w:r w:rsidRPr="00C01CC3">
                        <w:rPr>
                          <w:b/>
                          <w:bCs/>
                          <w:color w:val="FF0000"/>
                        </w:rPr>
                        <w:t>Lors de demande incomplète, il conviendra au demandeur de répondre dans les 15 jours calendriers à partir de la date de rappel qui lui sera envoyé, si ce délai n'est pas respecté, la demande sera proposée en refus au Collège communal.</w:t>
                      </w:r>
                    </w:p>
                    <w:p w14:paraId="5531A207" w14:textId="77777777" w:rsidR="0025100D" w:rsidRPr="002422CC" w:rsidRDefault="0025100D" w:rsidP="0025100D">
                      <w:pPr>
                        <w:pStyle w:val="Paragraphedeliste"/>
                        <w:ind w:left="0"/>
                        <w:rPr>
                          <w:b/>
                          <w:bCs/>
                          <w:color w:val="FF0000"/>
                        </w:rPr>
                      </w:pPr>
                      <w:r w:rsidRPr="00AD7E3C">
                        <w:rPr>
                          <w:u w:val="single"/>
                        </w:rPr>
                        <w:t>Article 6</w:t>
                      </w:r>
                      <w:r w:rsidRPr="00AD7E3C">
                        <w:rPr>
                          <w:b/>
                          <w:bCs/>
                        </w:rPr>
                        <w:t xml:space="preserve"> </w:t>
                      </w:r>
                      <w:r>
                        <w:rPr>
                          <w:b/>
                          <w:bCs/>
                          <w:color w:val="FF0000"/>
                        </w:rPr>
                        <w:t>:  </w:t>
                      </w:r>
                      <w:r w:rsidRPr="002422CC">
                        <w:rPr>
                          <w:b/>
                          <w:bCs/>
                          <w:color w:val="FF0000"/>
                        </w:rPr>
                        <w:t>Si le bénéficiaire mentionné est rémunéré par le club et ne cotise donc pas à son activité, aucun chèque sport ne pourra être attribué.</w:t>
                      </w:r>
                      <w:r>
                        <w:rPr>
                          <w:b/>
                          <w:bCs/>
                          <w:color w:val="FF0000"/>
                        </w:rPr>
                        <w:t> </w:t>
                      </w:r>
                    </w:p>
                    <w:p w14:paraId="6C21BC1C" w14:textId="77777777" w:rsidR="0025100D" w:rsidRPr="007E3E45" w:rsidRDefault="0025100D" w:rsidP="0025100D">
                      <w:pPr>
                        <w:spacing w:after="360"/>
                        <w:jc w:val="both"/>
                      </w:pPr>
                      <w:r w:rsidRPr="007E3E45">
                        <w:rPr>
                          <w:b/>
                          <w:bCs/>
                          <w:u w:val="single"/>
                        </w:rPr>
                        <w:t xml:space="preserve">Article </w:t>
                      </w:r>
                      <w:r>
                        <w:rPr>
                          <w:b/>
                          <w:bCs/>
                          <w:u w:val="single"/>
                        </w:rPr>
                        <w:t>7</w:t>
                      </w:r>
                      <w:r w:rsidRPr="007E3E45">
                        <w:rPr>
                          <w:u w:val="single"/>
                        </w:rPr>
                        <w:t xml:space="preserve"> </w:t>
                      </w:r>
                      <w:r w:rsidRPr="007E3E45">
                        <w:t>: Les dossiers sont analysés par le Service "Sports" qui rédige un rapport à l'attention du Collège communal. Sur base de l’approbation du Collège communal, le dossier est transmis au Service "Finances" pour paiement de ladite prime.</w:t>
                      </w:r>
                    </w:p>
                    <w:p w14:paraId="653A68A5" w14:textId="77777777" w:rsidR="0025100D" w:rsidRPr="007E3E45" w:rsidRDefault="0025100D" w:rsidP="0025100D">
                      <w:pPr>
                        <w:spacing w:after="360"/>
                        <w:jc w:val="both"/>
                      </w:pPr>
                      <w:r w:rsidRPr="007E3E45">
                        <w:rPr>
                          <w:b/>
                          <w:bCs/>
                          <w:u w:val="single"/>
                        </w:rPr>
                        <w:t xml:space="preserve">Article </w:t>
                      </w:r>
                      <w:r>
                        <w:rPr>
                          <w:b/>
                          <w:bCs/>
                          <w:u w:val="single"/>
                        </w:rPr>
                        <w:t>8</w:t>
                      </w:r>
                      <w:r w:rsidRPr="007E3E45">
                        <w:rPr>
                          <w:u w:val="single"/>
                        </w:rPr>
                        <w:t xml:space="preserve"> </w:t>
                      </w:r>
                      <w:r w:rsidRPr="007E3E45">
                        <w:t>: Le montant de la prime est versé sur le compte bancaire mentionné dans la demande, après accord du Collège communal. </w:t>
                      </w:r>
                    </w:p>
                    <w:p w14:paraId="0CCD6021" w14:textId="77777777" w:rsidR="0025100D" w:rsidRPr="007E3E45" w:rsidRDefault="0025100D" w:rsidP="0025100D">
                      <w:pPr>
                        <w:spacing w:after="360"/>
                        <w:jc w:val="both"/>
                      </w:pPr>
                      <w:r w:rsidRPr="007E3E45">
                        <w:rPr>
                          <w:b/>
                          <w:bCs/>
                          <w:u w:val="single"/>
                        </w:rPr>
                        <w:t xml:space="preserve">Article </w:t>
                      </w:r>
                      <w:r>
                        <w:rPr>
                          <w:b/>
                          <w:bCs/>
                          <w:u w:val="single"/>
                        </w:rPr>
                        <w:t>9</w:t>
                      </w:r>
                      <w:r w:rsidRPr="007E3E45">
                        <w:rPr>
                          <w:u w:val="single"/>
                        </w:rPr>
                        <w:t xml:space="preserve"> </w:t>
                      </w:r>
                      <w:r w:rsidRPr="007E3E45">
                        <w:t>: Les bénéficiaires du remboursement sont avertis par courrier de l’octroi de ladite prime.</w:t>
                      </w:r>
                    </w:p>
                    <w:p w14:paraId="3DED91D4" w14:textId="77777777" w:rsidR="0025100D" w:rsidRPr="007E3E45" w:rsidRDefault="0025100D" w:rsidP="0025100D">
                      <w:pPr>
                        <w:spacing w:after="360"/>
                        <w:jc w:val="both"/>
                      </w:pPr>
                      <w:r w:rsidRPr="007E3E45">
                        <w:rPr>
                          <w:b/>
                          <w:bCs/>
                          <w:u w:val="single"/>
                        </w:rPr>
                        <w:t xml:space="preserve">Article </w:t>
                      </w:r>
                      <w:r>
                        <w:rPr>
                          <w:b/>
                          <w:bCs/>
                          <w:u w:val="single"/>
                        </w:rPr>
                        <w:t>10</w:t>
                      </w:r>
                      <w:r w:rsidRPr="007E3E45">
                        <w:t xml:space="preserve"> : Le présent règlement entrera en vigueur le premier jour de sa publication conformément aux articles L1133-1 et L1133-2 du Code de la Démocratie Locale et de la Décentralisation, et abrogera, dès lors, toute décision prise antérieurement à ce sujet.</w:t>
                      </w:r>
                    </w:p>
                    <w:p w14:paraId="5E004290" w14:textId="77777777" w:rsidR="0025100D" w:rsidRDefault="0025100D" w:rsidP="0025100D">
                      <w:pPr>
                        <w:jc w:val="center"/>
                      </w:pPr>
                    </w:p>
                  </w:txbxContent>
                </v:textbox>
              </v:shape>
              <v:rect id="Rectangle 1936590211" o:spid="_x0000_s1030" style="position:absolute;left:63111;top:7537;width:513;height:3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" filled="f" stroked="f">
                <v:textbox inset="0,0,0,0">
                  <w:txbxContent>
                    <w:p w14:paraId="515A8061" w14:textId="77777777" w:rsidR="0025100D" w:rsidRDefault="0025100D" w:rsidP="0025100D">
                      <w:r>
                        <w:rPr>
                          <w:rFonts w:ascii="Times New Roman" w:eastAsia="Times New Roman" w:hAnsi="Times New Roman" w:cs="Times New Roman"/>
                          <w:b/>
                          <w:color w:val="FFDE59"/>
                          <w:sz w:val="28"/>
                        </w:rPr>
                        <w:t xml:space="preserve"> </w:t>
                      </w:r>
                    </w:p>
                  </w:txbxContent>
                </v:textbox>
              </v:rect>
              <v:rect id="Rectangle 2094952227" o:spid="_x0000_s1031" style="position:absolute;left:26965;top:53475;width:394;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" filled="f" stroked="f">
                <v:textbox inset="0,0,0,0">
                  <w:txbxContent>
                    <w:p w14:paraId="380F07BC" w14:textId="77777777" w:rsidR="0025100D" w:rsidRDefault="0025100D" w:rsidP="0025100D"/>
                  </w:txbxContent>
                </v:textbox>
              </v:rect>
              <v:rect id="Rectangle 1763066663" o:spid="_x0000_s1032" style="position:absolute;left:67206;top:471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" filled="f" stroked="f">
                <v:textbox inset="0,0,0,0">
                  <w:txbxContent>
                    <w:p w14:paraId="66364D7A" w14:textId="77777777" w:rsidR="0025100D" w:rsidRDefault="0025100D" w:rsidP="0025100D">
                      <w:r>
                        <w:rPr>
                          <w:b/>
                        </w:rPr>
                        <w:t xml:space="preserve"> </w:t>
                      </w:r>
                    </w:p>
                  </w:txbxContent>
                </v:textbox>
              </v:rect>
              <v:rect id="Rectangle 1175602044" o:spid="_x0000_s1033" style="position:absolute;left:23772;top:48950;width:458;height:2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" filled="f" stroked="f">
                <v:textbox inset="0,0,0,0">
                  <w:txbxContent>
                    <w:p w14:paraId="635EF239" w14:textId="77777777" w:rsidR="0025100D" w:rsidRDefault="0025100D" w:rsidP="0025100D">
                      <w:r>
                        <w:rPr>
                          <w:b/>
                        </w:rPr>
                        <w:t xml:space="preserve"> </w:t>
                      </w:r>
                    </w:p>
                  </w:txbxContent>
                </v:textbox>
              </v:rect>
              <w10:wrap anchorx="margin" anchory="margin"/>
            </v:group>
          </w:pict>
        </mc:Fallback>
      </mc:AlternateContent>
    </w:r>
    <w:r>
      <w:rPr>
        <w:noProof/>
      </w:rPr>
      <mc:AlternateContent>
        <mc:Choice Requires="wps">
          <w:drawing>
            <wp:anchor distT="0" distB="0" distL="114300" distR="114300" simplePos="0" relativeHeight="251659264" behindDoc="0" locked="0" layoutInCell="1" allowOverlap="1" wp14:anchorId="2A7AEBB1" wp14:editId="7E813A75">
              <wp:simplePos x="0" y="0"/>
              <wp:positionH relativeFrom="column">
                <wp:posOffset>0</wp:posOffset>
              </wp:positionH>
              <wp:positionV relativeFrom="paragraph">
                <wp:posOffset>-635</wp:posOffset>
              </wp:positionV>
              <wp:extent cx="5407717" cy="2982925"/>
              <wp:effectExtent l="0" t="0" r="0" b="0"/>
              <wp:wrapNone/>
              <wp:docPr id="1189" name="Shape 1189"/>
              <wp:cNvGraphicFramePr/>
              <a:graphic xmlns:a="http://schemas.openxmlformats.org/drawingml/2006/main">
                <a:graphicData uri="http://schemas.microsoft.com/office/word/2010/wordprocessingShape">
                  <wps:wsp>
                    <wps:cNvSpPr/>
                    <wps:spPr>
                      <a:xfrm>
                        <a:off x="0" y="0"/>
                        <a:ext cx="5407717" cy="2982925"/>
                      </a:xfrm>
                      <a:custGeom>
                        <a:avLst/>
                        <a:gdLst/>
                        <a:ahLst/>
                        <a:cxnLst/>
                        <a:rect l="0" t="0" r="0" b="0"/>
                        <a:pathLst>
                          <a:path w="5408639" h="2983633">
                            <a:moveTo>
                              <a:pt x="0" y="0"/>
                            </a:moveTo>
                            <a:lnTo>
                              <a:pt x="5408639" y="0"/>
                            </a:lnTo>
                            <a:lnTo>
                              <a:pt x="5408639" y="2983633"/>
                            </a:lnTo>
                            <a:lnTo>
                              <a:pt x="0" y="298363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txbx>
                      <w:txbxContent>
                        <w:p w14:paraId="0DA07AC0" w14:textId="77777777" w:rsidR="0025100D" w:rsidRPr="007E3E45" w:rsidRDefault="0025100D" w:rsidP="0025100D">
                          <w:pPr>
                            <w:spacing w:after="360"/>
                            <w:jc w:val="both"/>
                          </w:pPr>
                          <w:r w:rsidRPr="007E3E45">
                            <w:rPr>
                              <w:b/>
                              <w:bCs/>
                              <w:u w:val="single"/>
                            </w:rPr>
                            <w:t>Article 1</w:t>
                          </w:r>
                          <w:r w:rsidRPr="007E3E45">
                            <w:t xml:space="preserve"> : </w:t>
                          </w:r>
                          <w:r w:rsidRPr="002F2E5D">
                            <w:rPr>
                              <w:highlight w:val="yellow"/>
                            </w:rPr>
                            <w:t>Il est accordé une prime unique de 50 €,</w:t>
                          </w:r>
                          <w:r w:rsidRPr="007E3E45">
                            <w:t xml:space="preserve"> déductible du paiement de toute cotisation au sein d’un club de sports ou d'une association diverse permettant la pratique d'une activité physique, pour l'année sportive 202</w:t>
                          </w:r>
                          <w:r>
                            <w:t>5</w:t>
                          </w:r>
                          <w:r w:rsidRPr="007E3E45">
                            <w:t>-202</w:t>
                          </w:r>
                          <w:r>
                            <w:t>6</w:t>
                          </w:r>
                          <w:r w:rsidRPr="007E3E45">
                            <w:t>.</w:t>
                          </w:r>
                        </w:p>
                        <w:p w14:paraId="6091D27E" w14:textId="77777777" w:rsidR="0025100D" w:rsidRPr="007E3E45" w:rsidRDefault="0025100D" w:rsidP="0025100D">
                          <w:pPr>
                            <w:spacing w:after="360"/>
                            <w:jc w:val="both"/>
                          </w:pPr>
                          <w:r w:rsidRPr="007E3E45">
                            <w:rPr>
                              <w:b/>
                              <w:bCs/>
                              <w:u w:val="single"/>
                            </w:rPr>
                            <w:t>Article 2</w:t>
                          </w:r>
                          <w:r w:rsidRPr="007E3E45">
                            <w:t xml:space="preserve"> : Cette prime sera accordée à toute personne </w:t>
                          </w:r>
                          <w:r w:rsidRPr="002F2E5D">
                            <w:rPr>
                              <w:highlight w:val="yellow"/>
                            </w:rPr>
                            <w:t>de moins de 25 ans</w:t>
                          </w:r>
                          <w:r w:rsidRPr="007E3E45">
                            <w:t>, domiciliée sur l’entité de Fleurus et exerçant une activité physique, y compris la danse et le cirque, dans un club ou dans une association diverse permettant la pratique d'une activité physique, établi sur l’entité de Fleurus ou en dehors.</w:t>
                          </w:r>
                        </w:p>
                        <w:p w14:paraId="55451532" w14:textId="77777777" w:rsidR="0025100D" w:rsidRPr="007E3E45" w:rsidRDefault="0025100D" w:rsidP="0025100D">
                          <w:pPr>
                            <w:spacing w:after="360"/>
                            <w:jc w:val="both"/>
                          </w:pPr>
                          <w:r w:rsidRPr="007E3E45">
                            <w:rPr>
                              <w:b/>
                              <w:bCs/>
                              <w:u w:val="single"/>
                            </w:rPr>
                            <w:t>Article 3</w:t>
                          </w:r>
                          <w:r w:rsidRPr="007E3E45">
                            <w:rPr>
                              <w:u w:val="single"/>
                            </w:rPr>
                            <w:t xml:space="preserve"> </w:t>
                          </w:r>
                          <w:r w:rsidRPr="007E3E45">
                            <w:t xml:space="preserve">: Les demandes de remboursement sont adressées à l’Administration communale, à l'attention du Service "Sports", par courrier postal à l’Administration communale </w:t>
                          </w:r>
                          <w:r>
                            <w:t>–</w:t>
                          </w:r>
                          <w:r w:rsidRPr="007E3E45">
                            <w:t xml:space="preserve"> </w:t>
                          </w:r>
                          <w:r>
                            <w:t xml:space="preserve">Centre Administratif – 1 rue du Solstice à 6220 Fleurus </w:t>
                          </w:r>
                          <w:r w:rsidRPr="007E3E45">
                            <w:t xml:space="preserve">ou par courriel à </w:t>
                          </w:r>
                          <w:hyperlink r:id="rId3" w:history="1">
                            <w:r w:rsidRPr="007E3E45">
                              <w:rPr>
                                <w:rStyle w:val="Lienhypertexte"/>
                              </w:rPr>
                              <w:t>sports@fleurus.be</w:t>
                            </w:r>
                          </w:hyperlink>
                          <w:r w:rsidRPr="007E3E45">
                            <w:t>.</w:t>
                          </w:r>
                        </w:p>
                        <w:p w14:paraId="564B0ECE" w14:textId="77777777" w:rsidR="0025100D" w:rsidRPr="007E3E45" w:rsidRDefault="0025100D" w:rsidP="0025100D">
                          <w:pPr>
                            <w:spacing w:after="0"/>
                            <w:jc w:val="both"/>
                          </w:pPr>
                          <w:r w:rsidRPr="007E3E45">
                            <w:rPr>
                              <w:b/>
                              <w:bCs/>
                              <w:u w:val="single"/>
                            </w:rPr>
                            <w:t>Article 4</w:t>
                          </w:r>
                          <w:r w:rsidRPr="007E3E45">
                            <w:rPr>
                              <w:u w:val="single"/>
                            </w:rPr>
                            <w:t xml:space="preserve"> </w:t>
                          </w:r>
                          <w:r w:rsidRPr="007E3E45">
                            <w:t>: La prime doit être sollicitée par le biais du formulaire ad hoc (en annexe du présent règlement), introduite</w:t>
                          </w:r>
                          <w:r>
                            <w:t xml:space="preserve"> entre le 1</w:t>
                          </w:r>
                          <w:r w:rsidRPr="00C01CC3">
                            <w:rPr>
                              <w:vertAlign w:val="superscript"/>
                            </w:rPr>
                            <w:t>er</w:t>
                          </w:r>
                          <w:r>
                            <w:t xml:space="preserve"> novembre 2025 au</w:t>
                          </w:r>
                          <w:r w:rsidRPr="007E3E45">
                            <w:t xml:space="preserve"> </w:t>
                          </w:r>
                          <w:r w:rsidRPr="002F2E5D">
                            <w:rPr>
                              <w:highlight w:val="yellow"/>
                            </w:rPr>
                            <w:t>31 janvier 2026</w:t>
                          </w:r>
                          <w:r w:rsidRPr="007E3E45">
                            <w:t xml:space="preserve"> au plus tard et être accompagnée des pièces justificatives suivantes :</w:t>
                          </w:r>
                        </w:p>
                        <w:p w14:paraId="1883E767" w14:textId="77777777" w:rsidR="0025100D" w:rsidRPr="007E3E45" w:rsidRDefault="0025100D" w:rsidP="0025100D">
                          <w:pPr>
                            <w:numPr>
                              <w:ilvl w:val="0"/>
                              <w:numId w:val="8"/>
                            </w:numPr>
                            <w:spacing w:after="0" w:line="240" w:lineRule="auto"/>
                            <w:ind w:left="714" w:hanging="357"/>
                            <w:jc w:val="both"/>
                          </w:pPr>
                          <w:r w:rsidRPr="007E3E45">
                            <w:t>Une copie recto verso de la carte d’identité du demandeur ;</w:t>
                          </w:r>
                        </w:p>
                        <w:p w14:paraId="175129D8" w14:textId="77777777" w:rsidR="0025100D" w:rsidRDefault="0025100D" w:rsidP="0025100D">
                          <w:pPr>
                            <w:numPr>
                              <w:ilvl w:val="0"/>
                              <w:numId w:val="8"/>
                            </w:numPr>
                            <w:spacing w:after="0" w:line="240" w:lineRule="auto"/>
                            <w:ind w:left="714" w:hanging="357"/>
                            <w:jc w:val="both"/>
                          </w:pPr>
                          <w:r w:rsidRPr="007E3E45">
                            <w:t>Une copie recto-verso de la carte d'identité du responsable légal (si le bénéficiaire a moins de 18 ans).</w:t>
                          </w:r>
                        </w:p>
                        <w:p w14:paraId="1FBF0BA1" w14:textId="77777777" w:rsidR="0025100D" w:rsidRDefault="0025100D" w:rsidP="0025100D">
                          <w:pPr>
                            <w:numPr>
                              <w:ilvl w:val="0"/>
                              <w:numId w:val="8"/>
                            </w:numPr>
                            <w:spacing w:after="0" w:line="240" w:lineRule="auto"/>
                            <w:ind w:left="714" w:hanging="357"/>
                            <w:jc w:val="both"/>
                          </w:pPr>
                          <w:r>
                            <w:t xml:space="preserve">La preuve de paiement de la cotisation, soit une copie du virement bancaire, soit, en cas de </w:t>
                          </w:r>
                          <w:proofErr w:type="gramStart"/>
                          <w:r>
                            <w:t>paiement  un</w:t>
                          </w:r>
                          <w:proofErr w:type="gramEnd"/>
                          <w:r>
                            <w:t xml:space="preserve"> reçu dûment signé par le responsable du club de sports ou de l’association.</w:t>
                          </w:r>
                        </w:p>
                        <w:p w14:paraId="7F2DCFE3" w14:textId="77777777" w:rsidR="0025100D" w:rsidRDefault="0025100D" w:rsidP="0025100D">
                          <w:pPr>
                            <w:spacing w:after="0"/>
                            <w:ind w:left="714"/>
                            <w:jc w:val="both"/>
                          </w:pPr>
                        </w:p>
                        <w:p w14:paraId="1B8D44B5" w14:textId="77777777" w:rsidR="0025100D" w:rsidRDefault="0025100D" w:rsidP="0025100D">
                          <w:pPr>
                            <w:spacing w:after="360"/>
                            <w:jc w:val="both"/>
                            <w:rPr>
                              <w:color w:val="FF0000"/>
                            </w:rPr>
                          </w:pPr>
                          <w:r>
                            <w:rPr>
                              <w:b/>
                              <w:bCs/>
                              <w:u w:val="single"/>
                            </w:rPr>
                            <w:t>Article 5</w:t>
                          </w:r>
                          <w:r w:rsidRPr="002F2E5D">
                            <w:rPr>
                              <w:b/>
                              <w:bCs/>
                            </w:rPr>
                            <w:t> :</w:t>
                          </w:r>
                          <w:r>
                            <w:rPr>
                              <w:b/>
                              <w:bCs/>
                            </w:rPr>
                            <w:t xml:space="preserve"> </w:t>
                          </w:r>
                          <w:r w:rsidRPr="00C01CC3">
                            <w:rPr>
                              <w:b/>
                              <w:bCs/>
                              <w:color w:val="FF0000"/>
                            </w:rPr>
                            <w:t>Lors de demande incomplète, il conviendra au demandeur de répondre dans les 15 jours calendriers à partir de la date de rappel qui lui sera envoyé, si ce délai n'est pas respecté, la demande sera proposée en refus au Collège communal.</w:t>
                          </w:r>
                        </w:p>
                        <w:p w14:paraId="1591965E" w14:textId="77777777" w:rsidR="0025100D" w:rsidRPr="002422CC" w:rsidRDefault="0025100D" w:rsidP="0025100D">
                          <w:pPr>
                            <w:pStyle w:val="Paragraphedeliste"/>
                            <w:ind w:left="0"/>
                            <w:rPr>
                              <w:b/>
                              <w:bCs/>
                              <w:color w:val="FF0000"/>
                            </w:rPr>
                          </w:pPr>
                          <w:r w:rsidRPr="00AD7E3C">
                            <w:rPr>
                              <w:u w:val="single"/>
                            </w:rPr>
                            <w:t>Article 6</w:t>
                          </w:r>
                          <w:r w:rsidRPr="00AD7E3C">
                            <w:rPr>
                              <w:b/>
                              <w:bCs/>
                            </w:rPr>
                            <w:t xml:space="preserve"> </w:t>
                          </w:r>
                          <w:r>
                            <w:rPr>
                              <w:b/>
                              <w:bCs/>
                              <w:color w:val="FF0000"/>
                            </w:rPr>
                            <w:t>:  </w:t>
                          </w:r>
                          <w:r w:rsidRPr="002422CC">
                            <w:rPr>
                              <w:b/>
                              <w:bCs/>
                              <w:color w:val="FF0000"/>
                            </w:rPr>
                            <w:t>Si le bénéficiaire mentionné est rémunéré par le club et ne cotise donc pas à son activité, aucun chèque sport ne pourra être attribué.</w:t>
                          </w:r>
                          <w:r>
                            <w:rPr>
                              <w:b/>
                              <w:bCs/>
                              <w:color w:val="FF0000"/>
                            </w:rPr>
                            <w:t> </w:t>
                          </w:r>
                        </w:p>
                        <w:p w14:paraId="0D4259FC" w14:textId="77777777" w:rsidR="0025100D" w:rsidRPr="007E3E45" w:rsidRDefault="0025100D" w:rsidP="0025100D">
                          <w:pPr>
                            <w:spacing w:after="360"/>
                            <w:jc w:val="both"/>
                          </w:pPr>
                          <w:r w:rsidRPr="007E3E45">
                            <w:rPr>
                              <w:b/>
                              <w:bCs/>
                              <w:u w:val="single"/>
                            </w:rPr>
                            <w:t xml:space="preserve">Article </w:t>
                          </w:r>
                          <w:r>
                            <w:rPr>
                              <w:b/>
                              <w:bCs/>
                              <w:u w:val="single"/>
                            </w:rPr>
                            <w:t>7</w:t>
                          </w:r>
                          <w:r w:rsidRPr="007E3E45">
                            <w:rPr>
                              <w:u w:val="single"/>
                            </w:rPr>
                            <w:t xml:space="preserve"> </w:t>
                          </w:r>
                          <w:r w:rsidRPr="007E3E45">
                            <w:t>: Les dossiers sont analysés par le Service "Sports" qui rédige un rapport à l'attention du Collège communal. Sur base de l’approbation du Collège communal, le dossier est transmis au Service "Finances" pour paiement de ladite prime.</w:t>
                          </w:r>
                        </w:p>
                        <w:p w14:paraId="4582D71D" w14:textId="77777777" w:rsidR="0025100D" w:rsidRPr="007E3E45" w:rsidRDefault="0025100D" w:rsidP="0025100D">
                          <w:pPr>
                            <w:spacing w:after="360"/>
                            <w:jc w:val="both"/>
                          </w:pPr>
                          <w:r w:rsidRPr="007E3E45">
                            <w:rPr>
                              <w:b/>
                              <w:bCs/>
                              <w:u w:val="single"/>
                            </w:rPr>
                            <w:t xml:space="preserve">Article </w:t>
                          </w:r>
                          <w:r>
                            <w:rPr>
                              <w:b/>
                              <w:bCs/>
                              <w:u w:val="single"/>
                            </w:rPr>
                            <w:t>8</w:t>
                          </w:r>
                          <w:r w:rsidRPr="007E3E45">
                            <w:rPr>
                              <w:u w:val="single"/>
                            </w:rPr>
                            <w:t xml:space="preserve"> </w:t>
                          </w:r>
                          <w:r w:rsidRPr="007E3E45">
                            <w:t>: Le montant de la prime est versé sur le compte bancaire mentionné dans la demande, après accord du Collège communal. </w:t>
                          </w:r>
                        </w:p>
                        <w:p w14:paraId="478340B6" w14:textId="77777777" w:rsidR="0025100D" w:rsidRPr="007E3E45" w:rsidRDefault="0025100D" w:rsidP="0025100D">
                          <w:pPr>
                            <w:spacing w:after="360"/>
                            <w:jc w:val="both"/>
                          </w:pPr>
                          <w:r w:rsidRPr="007E3E45">
                            <w:rPr>
                              <w:b/>
                              <w:bCs/>
                              <w:u w:val="single"/>
                            </w:rPr>
                            <w:t xml:space="preserve">Article </w:t>
                          </w:r>
                          <w:r>
                            <w:rPr>
                              <w:b/>
                              <w:bCs/>
                              <w:u w:val="single"/>
                            </w:rPr>
                            <w:t>9</w:t>
                          </w:r>
                          <w:r w:rsidRPr="007E3E45">
                            <w:rPr>
                              <w:u w:val="single"/>
                            </w:rPr>
                            <w:t xml:space="preserve"> </w:t>
                          </w:r>
                          <w:r w:rsidRPr="007E3E45">
                            <w:t>: Les bénéficiaires du remboursement sont avertis par courrier de l’octroi de ladite prime.</w:t>
                          </w:r>
                        </w:p>
                        <w:p w14:paraId="11566368" w14:textId="77777777" w:rsidR="0025100D" w:rsidRPr="007E3E45" w:rsidRDefault="0025100D" w:rsidP="0025100D">
                          <w:pPr>
                            <w:spacing w:after="360"/>
                            <w:jc w:val="both"/>
                          </w:pPr>
                          <w:r w:rsidRPr="007E3E45">
                            <w:rPr>
                              <w:b/>
                              <w:bCs/>
                              <w:u w:val="single"/>
                            </w:rPr>
                            <w:t xml:space="preserve">Article </w:t>
                          </w:r>
                          <w:r>
                            <w:rPr>
                              <w:b/>
                              <w:bCs/>
                              <w:u w:val="single"/>
                            </w:rPr>
                            <w:t>10</w:t>
                          </w:r>
                          <w:r w:rsidRPr="007E3E45">
                            <w:t xml:space="preserve"> : Le présent règlement entrera en vigueur le premier jour de sa publication conformément aux articles L1133-1 et L1133-2 du Code de la Démocratie Locale et de la Décentralisation, et abrogera, dès lors, toute décision prise antérieurement à ce sujet.</w:t>
                          </w:r>
                        </w:p>
                        <w:p w14:paraId="3A3045BA" w14:textId="77777777" w:rsidR="0025100D" w:rsidRDefault="0025100D" w:rsidP="0025100D">
                          <w:pPr>
                            <w:jc w:val="center"/>
                          </w:pPr>
                        </w:p>
                      </w:txbxContent>
                    </wps:txbx>
                    <wps:bodyPr/>
                  </wps:wsp>
                </a:graphicData>
              </a:graphic>
            </wp:anchor>
          </w:drawing>
        </mc:Choice>
        <mc:Fallback>
          <w:pict>
            <v:shape w14:anchorId="2A7AEBB1" id="Shape 1189" o:spid="_x0000_s1034" style="position:absolute;margin-left:0;margin-top:-.05pt;width:425.8pt;height:234.9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5408639,298363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" adj="-11796480,,5400" path="m,l5408639,r,2983633l,2983633,,e" stroked="f" strokeweight="0">
              <v:stroke miterlimit="83231f" joinstyle="miter"/>
              <v:formulas/>
              <v:path arrowok="t" o:connecttype="custom" textboxrect="0,0,5408639,2983633"/>
              <v:textbox>
                <w:txbxContent>
                  <w:p w14:paraId="0DA07AC0" w14:textId="77777777" w:rsidR="0025100D" w:rsidRPr="007E3E45" w:rsidRDefault="0025100D" w:rsidP="0025100D">
                    <w:pPr>
                      <w:spacing w:after="360"/>
                      <w:jc w:val="both"/>
                    </w:pPr>
                    <w:r w:rsidRPr="007E3E45">
                      <w:rPr>
                        <w:b/>
                        <w:bCs/>
                        <w:u w:val="single"/>
                      </w:rPr>
                      <w:t>Article 1</w:t>
                    </w:r>
                    <w:r w:rsidRPr="007E3E45">
                      <w:t xml:space="preserve"> : </w:t>
                    </w:r>
                    <w:r w:rsidRPr="002F2E5D">
                      <w:rPr>
                        <w:highlight w:val="yellow"/>
                      </w:rPr>
                      <w:t>Il est accordé une prime unique de 50 €,</w:t>
                    </w:r>
                    <w:r w:rsidRPr="007E3E45">
                      <w:t xml:space="preserve"> déductible du paiement de toute cotisation au sein d’un club de sports ou d'une association diverse permettant la pratique d'une activité physique, pour l'année sportive 202</w:t>
                    </w:r>
                    <w:r>
                      <w:t>5</w:t>
                    </w:r>
                    <w:r w:rsidRPr="007E3E45">
                      <w:t>-202</w:t>
                    </w:r>
                    <w:r>
                      <w:t>6</w:t>
                    </w:r>
                    <w:r w:rsidRPr="007E3E45">
                      <w:t>.</w:t>
                    </w:r>
                  </w:p>
                  <w:p w14:paraId="6091D27E" w14:textId="77777777" w:rsidR="0025100D" w:rsidRPr="007E3E45" w:rsidRDefault="0025100D" w:rsidP="0025100D">
                    <w:pPr>
                      <w:spacing w:after="360"/>
                      <w:jc w:val="both"/>
                    </w:pPr>
                    <w:r w:rsidRPr="007E3E45">
                      <w:rPr>
                        <w:b/>
                        <w:bCs/>
                        <w:u w:val="single"/>
                      </w:rPr>
                      <w:t>Article 2</w:t>
                    </w:r>
                    <w:r w:rsidRPr="007E3E45">
                      <w:t xml:space="preserve"> : Cette prime sera accordée à toute personne </w:t>
                    </w:r>
                    <w:r w:rsidRPr="002F2E5D">
                      <w:rPr>
                        <w:highlight w:val="yellow"/>
                      </w:rPr>
                      <w:t>de moins de 25 ans</w:t>
                    </w:r>
                    <w:r w:rsidRPr="007E3E45">
                      <w:t>, domiciliée sur l’entité de Fleurus et exerçant une activité physique, y compris la danse et le cirque, dans un club ou dans une association diverse permettant la pratique d'une activité physique, établi sur l’entité de Fleurus ou en dehors.</w:t>
                    </w:r>
                  </w:p>
                  <w:p w14:paraId="55451532" w14:textId="77777777" w:rsidR="0025100D" w:rsidRPr="007E3E45" w:rsidRDefault="0025100D" w:rsidP="0025100D">
                    <w:pPr>
                      <w:spacing w:after="360"/>
                      <w:jc w:val="both"/>
                    </w:pPr>
                    <w:r w:rsidRPr="007E3E45">
                      <w:rPr>
                        <w:b/>
                        <w:bCs/>
                        <w:u w:val="single"/>
                      </w:rPr>
                      <w:t>Article 3</w:t>
                    </w:r>
                    <w:r w:rsidRPr="007E3E45">
                      <w:rPr>
                        <w:u w:val="single"/>
                      </w:rPr>
                      <w:t xml:space="preserve"> </w:t>
                    </w:r>
                    <w:r w:rsidRPr="007E3E45">
                      <w:t xml:space="preserve">: Les demandes de remboursement sont adressées à l’Administration communale, à l'attention du Service "Sports", par courrier postal à l’Administration communale </w:t>
                    </w:r>
                    <w:r>
                      <w:t>–</w:t>
                    </w:r>
                    <w:r w:rsidRPr="007E3E45">
                      <w:t xml:space="preserve"> </w:t>
                    </w:r>
                    <w:r>
                      <w:t xml:space="preserve">Centre Administratif – 1 rue du Solstice à 6220 Fleurus </w:t>
                    </w:r>
                    <w:r w:rsidRPr="007E3E45">
                      <w:t xml:space="preserve">ou par courriel à </w:t>
                    </w:r>
                    <w:hyperlink r:id="rId4" w:history="1">
                      <w:r w:rsidRPr="007E3E45">
                        <w:rPr>
                          <w:rStyle w:val="Lienhypertexte"/>
                        </w:rPr>
                        <w:t>sports@fleurus.be</w:t>
                      </w:r>
                    </w:hyperlink>
                    <w:r w:rsidRPr="007E3E45">
                      <w:t>.</w:t>
                    </w:r>
                  </w:p>
                  <w:p w14:paraId="564B0ECE" w14:textId="77777777" w:rsidR="0025100D" w:rsidRPr="007E3E45" w:rsidRDefault="0025100D" w:rsidP="0025100D">
                    <w:pPr>
                      <w:spacing w:after="0"/>
                      <w:jc w:val="both"/>
                    </w:pPr>
                    <w:r w:rsidRPr="007E3E45">
                      <w:rPr>
                        <w:b/>
                        <w:bCs/>
                        <w:u w:val="single"/>
                      </w:rPr>
                      <w:t>Article 4</w:t>
                    </w:r>
                    <w:r w:rsidRPr="007E3E45">
                      <w:rPr>
                        <w:u w:val="single"/>
                      </w:rPr>
                      <w:t xml:space="preserve"> </w:t>
                    </w:r>
                    <w:r w:rsidRPr="007E3E45">
                      <w:t>: La prime doit être sollicitée par le biais du formulaire ad hoc (en annexe du présent règlement), introduite</w:t>
                    </w:r>
                    <w:r>
                      <w:t xml:space="preserve"> entre le 1</w:t>
                    </w:r>
                    <w:r w:rsidRPr="00C01CC3">
                      <w:rPr>
                        <w:vertAlign w:val="superscript"/>
                      </w:rPr>
                      <w:t>er</w:t>
                    </w:r>
                    <w:r>
                      <w:t xml:space="preserve"> novembre 2025 au</w:t>
                    </w:r>
                    <w:r w:rsidRPr="007E3E45">
                      <w:t xml:space="preserve"> </w:t>
                    </w:r>
                    <w:r w:rsidRPr="002F2E5D">
                      <w:rPr>
                        <w:highlight w:val="yellow"/>
                      </w:rPr>
                      <w:t>31 janvier 2026</w:t>
                    </w:r>
                    <w:r w:rsidRPr="007E3E45">
                      <w:t xml:space="preserve"> au plus tard et être accompagnée des pièces justificatives suivantes :</w:t>
                    </w:r>
                  </w:p>
                  <w:p w14:paraId="1883E767" w14:textId="77777777" w:rsidR="0025100D" w:rsidRPr="007E3E45" w:rsidRDefault="0025100D" w:rsidP="0025100D">
                    <w:pPr>
                      <w:numPr>
                        <w:ilvl w:val="0"/>
                        <w:numId w:val="8"/>
                      </w:numPr>
                      <w:spacing w:after="0" w:line="240" w:lineRule="auto"/>
                      <w:ind w:left="714" w:hanging="357"/>
                      <w:jc w:val="both"/>
                    </w:pPr>
                    <w:r w:rsidRPr="007E3E45">
                      <w:t>Une copie recto verso de la carte d’identité du demandeur ;</w:t>
                    </w:r>
                  </w:p>
                  <w:p w14:paraId="175129D8" w14:textId="77777777" w:rsidR="0025100D" w:rsidRDefault="0025100D" w:rsidP="0025100D">
                    <w:pPr>
                      <w:numPr>
                        <w:ilvl w:val="0"/>
                        <w:numId w:val="8"/>
                      </w:numPr>
                      <w:spacing w:after="0" w:line="240" w:lineRule="auto"/>
                      <w:ind w:left="714" w:hanging="357"/>
                      <w:jc w:val="both"/>
                    </w:pPr>
                    <w:r w:rsidRPr="007E3E45">
                      <w:t>Une copie recto-verso de la carte d'identité du responsable légal (si le bénéficiaire a moins de 18 ans).</w:t>
                    </w:r>
                  </w:p>
                  <w:p w14:paraId="1FBF0BA1" w14:textId="77777777" w:rsidR="0025100D" w:rsidRDefault="0025100D" w:rsidP="0025100D">
                    <w:pPr>
                      <w:numPr>
                        <w:ilvl w:val="0"/>
                        <w:numId w:val="8"/>
                      </w:numPr>
                      <w:spacing w:after="0" w:line="240" w:lineRule="auto"/>
                      <w:ind w:left="714" w:hanging="357"/>
                      <w:jc w:val="both"/>
                    </w:pPr>
                    <w:r>
                      <w:t xml:space="preserve">La preuve de paiement de la cotisation, soit une copie du virement bancaire, soit, en cas de </w:t>
                    </w:r>
                    <w:proofErr w:type="gramStart"/>
                    <w:r>
                      <w:t>paiement  un</w:t>
                    </w:r>
                    <w:proofErr w:type="gramEnd"/>
                    <w:r>
                      <w:t xml:space="preserve"> reçu dûment signé par le responsable du club de sports ou de l’association.</w:t>
                    </w:r>
                  </w:p>
                  <w:p w14:paraId="7F2DCFE3" w14:textId="77777777" w:rsidR="0025100D" w:rsidRDefault="0025100D" w:rsidP="0025100D">
                    <w:pPr>
                      <w:spacing w:after="0"/>
                      <w:ind w:left="714"/>
                      <w:jc w:val="both"/>
                    </w:pPr>
                  </w:p>
                  <w:p w14:paraId="1B8D44B5" w14:textId="77777777" w:rsidR="0025100D" w:rsidRDefault="0025100D" w:rsidP="0025100D">
                    <w:pPr>
                      <w:spacing w:after="360"/>
                      <w:jc w:val="both"/>
                      <w:rPr>
                        <w:color w:val="FF0000"/>
                      </w:rPr>
                    </w:pPr>
                    <w:r>
                      <w:rPr>
                        <w:b/>
                        <w:bCs/>
                        <w:u w:val="single"/>
                      </w:rPr>
                      <w:t>Article 5</w:t>
                    </w:r>
                    <w:r w:rsidRPr="002F2E5D">
                      <w:rPr>
                        <w:b/>
                        <w:bCs/>
                      </w:rPr>
                      <w:t> :</w:t>
                    </w:r>
                    <w:r>
                      <w:rPr>
                        <w:b/>
                        <w:bCs/>
                      </w:rPr>
                      <w:t xml:space="preserve"> </w:t>
                    </w:r>
                    <w:r w:rsidRPr="00C01CC3">
                      <w:rPr>
                        <w:b/>
                        <w:bCs/>
                        <w:color w:val="FF0000"/>
                      </w:rPr>
                      <w:t>Lors de demande incomplète, il conviendra au demandeur de répondre dans les 15 jours calendriers à partir de la date de rappel qui lui sera envoyé, si ce délai n'est pas respecté, la demande sera proposée en refus au Collège communal.</w:t>
                    </w:r>
                  </w:p>
                  <w:p w14:paraId="1591965E" w14:textId="77777777" w:rsidR="0025100D" w:rsidRPr="002422CC" w:rsidRDefault="0025100D" w:rsidP="0025100D">
                    <w:pPr>
                      <w:pStyle w:val="Paragraphedeliste"/>
                      <w:ind w:left="0"/>
                      <w:rPr>
                        <w:b/>
                        <w:bCs/>
                        <w:color w:val="FF0000"/>
                      </w:rPr>
                    </w:pPr>
                    <w:r w:rsidRPr="00AD7E3C">
                      <w:rPr>
                        <w:u w:val="single"/>
                      </w:rPr>
                      <w:t>Article 6</w:t>
                    </w:r>
                    <w:r w:rsidRPr="00AD7E3C">
                      <w:rPr>
                        <w:b/>
                        <w:bCs/>
                      </w:rPr>
                      <w:t xml:space="preserve"> </w:t>
                    </w:r>
                    <w:r>
                      <w:rPr>
                        <w:b/>
                        <w:bCs/>
                        <w:color w:val="FF0000"/>
                      </w:rPr>
                      <w:t>:  </w:t>
                    </w:r>
                    <w:r w:rsidRPr="002422CC">
                      <w:rPr>
                        <w:b/>
                        <w:bCs/>
                        <w:color w:val="FF0000"/>
                      </w:rPr>
                      <w:t>Si le bénéficiaire mentionné est rémunéré par le club et ne cotise donc pas à son activité, aucun chèque sport ne pourra être attribué.</w:t>
                    </w:r>
                    <w:r>
                      <w:rPr>
                        <w:b/>
                        <w:bCs/>
                        <w:color w:val="FF0000"/>
                      </w:rPr>
                      <w:t> </w:t>
                    </w:r>
                  </w:p>
                  <w:p w14:paraId="0D4259FC" w14:textId="77777777" w:rsidR="0025100D" w:rsidRPr="007E3E45" w:rsidRDefault="0025100D" w:rsidP="0025100D">
                    <w:pPr>
                      <w:spacing w:after="360"/>
                      <w:jc w:val="both"/>
                    </w:pPr>
                    <w:r w:rsidRPr="007E3E45">
                      <w:rPr>
                        <w:b/>
                        <w:bCs/>
                        <w:u w:val="single"/>
                      </w:rPr>
                      <w:t xml:space="preserve">Article </w:t>
                    </w:r>
                    <w:r>
                      <w:rPr>
                        <w:b/>
                        <w:bCs/>
                        <w:u w:val="single"/>
                      </w:rPr>
                      <w:t>7</w:t>
                    </w:r>
                    <w:r w:rsidRPr="007E3E45">
                      <w:rPr>
                        <w:u w:val="single"/>
                      </w:rPr>
                      <w:t xml:space="preserve"> </w:t>
                    </w:r>
                    <w:r w:rsidRPr="007E3E45">
                      <w:t>: Les dossiers sont analysés par le Service "Sports" qui rédige un rapport à l'attention du Collège communal. Sur base de l’approbation du Collège communal, le dossier est transmis au Service "Finances" pour paiement de ladite prime.</w:t>
                    </w:r>
                  </w:p>
                  <w:p w14:paraId="4582D71D" w14:textId="77777777" w:rsidR="0025100D" w:rsidRPr="007E3E45" w:rsidRDefault="0025100D" w:rsidP="0025100D">
                    <w:pPr>
                      <w:spacing w:after="360"/>
                      <w:jc w:val="both"/>
                    </w:pPr>
                    <w:r w:rsidRPr="007E3E45">
                      <w:rPr>
                        <w:b/>
                        <w:bCs/>
                        <w:u w:val="single"/>
                      </w:rPr>
                      <w:t xml:space="preserve">Article </w:t>
                    </w:r>
                    <w:r>
                      <w:rPr>
                        <w:b/>
                        <w:bCs/>
                        <w:u w:val="single"/>
                      </w:rPr>
                      <w:t>8</w:t>
                    </w:r>
                    <w:r w:rsidRPr="007E3E45">
                      <w:rPr>
                        <w:u w:val="single"/>
                      </w:rPr>
                      <w:t xml:space="preserve"> </w:t>
                    </w:r>
                    <w:r w:rsidRPr="007E3E45">
                      <w:t>: Le montant de la prime est versé sur le compte bancaire mentionné dans la demande, après accord du Collège communal. </w:t>
                    </w:r>
                  </w:p>
                  <w:p w14:paraId="478340B6" w14:textId="77777777" w:rsidR="0025100D" w:rsidRPr="007E3E45" w:rsidRDefault="0025100D" w:rsidP="0025100D">
                    <w:pPr>
                      <w:spacing w:after="360"/>
                      <w:jc w:val="both"/>
                    </w:pPr>
                    <w:r w:rsidRPr="007E3E45">
                      <w:rPr>
                        <w:b/>
                        <w:bCs/>
                        <w:u w:val="single"/>
                      </w:rPr>
                      <w:t xml:space="preserve">Article </w:t>
                    </w:r>
                    <w:r>
                      <w:rPr>
                        <w:b/>
                        <w:bCs/>
                        <w:u w:val="single"/>
                      </w:rPr>
                      <w:t>9</w:t>
                    </w:r>
                    <w:r w:rsidRPr="007E3E45">
                      <w:rPr>
                        <w:u w:val="single"/>
                      </w:rPr>
                      <w:t xml:space="preserve"> </w:t>
                    </w:r>
                    <w:r w:rsidRPr="007E3E45">
                      <w:t>: Les bénéficiaires du remboursement sont avertis par courrier de l’octroi de ladite prime.</w:t>
                    </w:r>
                  </w:p>
                  <w:p w14:paraId="11566368" w14:textId="77777777" w:rsidR="0025100D" w:rsidRPr="007E3E45" w:rsidRDefault="0025100D" w:rsidP="0025100D">
                    <w:pPr>
                      <w:spacing w:after="360"/>
                      <w:jc w:val="both"/>
                    </w:pPr>
                    <w:r w:rsidRPr="007E3E45">
                      <w:rPr>
                        <w:b/>
                        <w:bCs/>
                        <w:u w:val="single"/>
                      </w:rPr>
                      <w:t xml:space="preserve">Article </w:t>
                    </w:r>
                    <w:r>
                      <w:rPr>
                        <w:b/>
                        <w:bCs/>
                        <w:u w:val="single"/>
                      </w:rPr>
                      <w:t>10</w:t>
                    </w:r>
                    <w:r w:rsidRPr="007E3E45">
                      <w:t xml:space="preserve"> : Le présent règlement entrera en vigueur le premier jour de sa publication conformément aux articles L1133-1 et L1133-2 du Code de la Démocratie Locale et de la Décentralisation, et abrogera, dès lors, toute décision prise antérieurement à ce sujet.</w:t>
                    </w:r>
                  </w:p>
                  <w:p w14:paraId="3A3045BA" w14:textId="77777777" w:rsidR="0025100D" w:rsidRDefault="0025100D" w:rsidP="0025100D">
                    <w:pPr>
                      <w:jc w:val="cente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C5BCF"/>
    <w:multiLevelType w:val="multilevel"/>
    <w:tmpl w:val="C514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4075A"/>
    <w:multiLevelType w:val="multilevel"/>
    <w:tmpl w:val="588A2A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682549B"/>
    <w:multiLevelType w:val="multilevel"/>
    <w:tmpl w:val="FAF42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760080"/>
    <w:multiLevelType w:val="multilevel"/>
    <w:tmpl w:val="A350E53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B416F92"/>
    <w:multiLevelType w:val="multilevel"/>
    <w:tmpl w:val="1F3A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74383D"/>
    <w:multiLevelType w:val="multilevel"/>
    <w:tmpl w:val="67B88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A33D0B"/>
    <w:multiLevelType w:val="multilevel"/>
    <w:tmpl w:val="36A82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2E685E"/>
    <w:multiLevelType w:val="multilevel"/>
    <w:tmpl w:val="3C34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747742"/>
    <w:multiLevelType w:val="multilevel"/>
    <w:tmpl w:val="C666C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6E5FD0"/>
    <w:multiLevelType w:val="multilevel"/>
    <w:tmpl w:val="11204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3D4E7B"/>
    <w:multiLevelType w:val="multilevel"/>
    <w:tmpl w:val="12BC3B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F850AA"/>
    <w:multiLevelType w:val="multilevel"/>
    <w:tmpl w:val="8D8C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013BB4"/>
    <w:multiLevelType w:val="multilevel"/>
    <w:tmpl w:val="488EF4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2874276"/>
    <w:multiLevelType w:val="multilevel"/>
    <w:tmpl w:val="E8D6E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C53F9C"/>
    <w:multiLevelType w:val="hybridMultilevel"/>
    <w:tmpl w:val="E92A797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57EA7F51"/>
    <w:multiLevelType w:val="multilevel"/>
    <w:tmpl w:val="524CC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F97EFB"/>
    <w:multiLevelType w:val="multilevel"/>
    <w:tmpl w:val="9414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26C02F3"/>
    <w:multiLevelType w:val="multilevel"/>
    <w:tmpl w:val="AF108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D4775A"/>
    <w:multiLevelType w:val="multilevel"/>
    <w:tmpl w:val="19841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B10BA2"/>
    <w:multiLevelType w:val="multilevel"/>
    <w:tmpl w:val="12BCF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CA3C81"/>
    <w:multiLevelType w:val="multilevel"/>
    <w:tmpl w:val="B212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EB1C15"/>
    <w:multiLevelType w:val="multilevel"/>
    <w:tmpl w:val="285C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2573543">
    <w:abstractNumId w:val="11"/>
  </w:num>
  <w:num w:numId="2" w16cid:durableId="1788618854">
    <w:abstractNumId w:val="4"/>
  </w:num>
  <w:num w:numId="3" w16cid:durableId="547766498">
    <w:abstractNumId w:val="21"/>
  </w:num>
  <w:num w:numId="4" w16cid:durableId="1488209940">
    <w:abstractNumId w:val="15"/>
  </w:num>
  <w:num w:numId="5" w16cid:durableId="1978467">
    <w:abstractNumId w:val="18"/>
  </w:num>
  <w:num w:numId="6" w16cid:durableId="852036274">
    <w:abstractNumId w:val="19"/>
  </w:num>
  <w:num w:numId="7" w16cid:durableId="567884915">
    <w:abstractNumId w:val="2"/>
  </w:num>
  <w:num w:numId="8" w16cid:durableId="19807646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48683773">
    <w:abstractNumId w:val="16"/>
  </w:num>
  <w:num w:numId="10" w16cid:durableId="602343630">
    <w:abstractNumId w:val="6"/>
  </w:num>
  <w:num w:numId="11" w16cid:durableId="1068067577">
    <w:abstractNumId w:val="8"/>
  </w:num>
  <w:num w:numId="12" w16cid:durableId="371536951">
    <w:abstractNumId w:val="5"/>
  </w:num>
  <w:num w:numId="13" w16cid:durableId="360204818">
    <w:abstractNumId w:val="17"/>
  </w:num>
  <w:num w:numId="14" w16cid:durableId="936518881">
    <w:abstractNumId w:val="13"/>
  </w:num>
  <w:num w:numId="15" w16cid:durableId="1823541574">
    <w:abstractNumId w:val="20"/>
  </w:num>
  <w:num w:numId="16" w16cid:durableId="136143395">
    <w:abstractNumId w:val="0"/>
  </w:num>
  <w:num w:numId="17" w16cid:durableId="14485078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15123848">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63413263">
    <w:abstractNumId w:val="7"/>
  </w:num>
  <w:num w:numId="20" w16cid:durableId="1693914225">
    <w:abstractNumId w:val="14"/>
  </w:num>
  <w:num w:numId="21" w16cid:durableId="1036349875">
    <w:abstractNumId w:val="10"/>
  </w:num>
  <w:num w:numId="22" w16cid:durableId="15707742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EEF"/>
    <w:rsid w:val="000243C5"/>
    <w:rsid w:val="00075D87"/>
    <w:rsid w:val="000865D6"/>
    <w:rsid w:val="000D1933"/>
    <w:rsid w:val="001406C4"/>
    <w:rsid w:val="00145DA7"/>
    <w:rsid w:val="001C250B"/>
    <w:rsid w:val="001E4A27"/>
    <w:rsid w:val="00200004"/>
    <w:rsid w:val="00204EB4"/>
    <w:rsid w:val="0021100D"/>
    <w:rsid w:val="0025100D"/>
    <w:rsid w:val="0025200B"/>
    <w:rsid w:val="002E2AB8"/>
    <w:rsid w:val="00324913"/>
    <w:rsid w:val="00326E80"/>
    <w:rsid w:val="00346E54"/>
    <w:rsid w:val="003E211E"/>
    <w:rsid w:val="003F36E0"/>
    <w:rsid w:val="00492392"/>
    <w:rsid w:val="004C1159"/>
    <w:rsid w:val="004C15D4"/>
    <w:rsid w:val="004F765D"/>
    <w:rsid w:val="00511003"/>
    <w:rsid w:val="0058184D"/>
    <w:rsid w:val="005C105C"/>
    <w:rsid w:val="005C4599"/>
    <w:rsid w:val="005D65B3"/>
    <w:rsid w:val="00665BD2"/>
    <w:rsid w:val="006C2B67"/>
    <w:rsid w:val="006D5E06"/>
    <w:rsid w:val="006E0EFB"/>
    <w:rsid w:val="007901DE"/>
    <w:rsid w:val="007B7EA6"/>
    <w:rsid w:val="007C6E24"/>
    <w:rsid w:val="007D5F22"/>
    <w:rsid w:val="007D6D58"/>
    <w:rsid w:val="008638F9"/>
    <w:rsid w:val="00871BFB"/>
    <w:rsid w:val="00875C6F"/>
    <w:rsid w:val="00930328"/>
    <w:rsid w:val="00941DDD"/>
    <w:rsid w:val="00A06AC1"/>
    <w:rsid w:val="00A20FA4"/>
    <w:rsid w:val="00A42EEF"/>
    <w:rsid w:val="00A51B99"/>
    <w:rsid w:val="00A5715F"/>
    <w:rsid w:val="00A65BDA"/>
    <w:rsid w:val="00A6627E"/>
    <w:rsid w:val="00AB011E"/>
    <w:rsid w:val="00AF3617"/>
    <w:rsid w:val="00B23517"/>
    <w:rsid w:val="00B45067"/>
    <w:rsid w:val="00B67929"/>
    <w:rsid w:val="00C44014"/>
    <w:rsid w:val="00CC175B"/>
    <w:rsid w:val="00CD46EC"/>
    <w:rsid w:val="00D32E76"/>
    <w:rsid w:val="00D3550D"/>
    <w:rsid w:val="00D95A7B"/>
    <w:rsid w:val="00DF7545"/>
    <w:rsid w:val="00E17F90"/>
    <w:rsid w:val="00E22E53"/>
    <w:rsid w:val="00E26E0A"/>
    <w:rsid w:val="00EB420E"/>
    <w:rsid w:val="00ED1125"/>
    <w:rsid w:val="00F116DB"/>
    <w:rsid w:val="00F16501"/>
    <w:rsid w:val="00F16F65"/>
    <w:rsid w:val="00F23BEB"/>
    <w:rsid w:val="00F37394"/>
    <w:rsid w:val="00FB483F"/>
    <w:rsid w:val="00FC6F3B"/>
    <w:rsid w:val="00FD52F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C3451E7"/>
  <w15:chartTrackingRefBased/>
  <w15:docId w15:val="{89D45A44-3A08-4297-A546-92B24B770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E76"/>
  </w:style>
  <w:style w:type="paragraph" w:styleId="Titre1">
    <w:name w:val="heading 1"/>
    <w:basedOn w:val="Normal"/>
    <w:next w:val="Normal"/>
    <w:link w:val="Titre1Car"/>
    <w:uiPriority w:val="9"/>
    <w:qFormat/>
    <w:rsid w:val="00A42E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42E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42EE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42EE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42EE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42EE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42EE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42EE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42EE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42EE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42EE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42EE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42EE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42EE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42EE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42EE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42EE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42EEF"/>
    <w:rPr>
      <w:rFonts w:eastAsiaTheme="majorEastAsia" w:cstheme="majorBidi"/>
      <w:color w:val="272727" w:themeColor="text1" w:themeTint="D8"/>
    </w:rPr>
  </w:style>
  <w:style w:type="paragraph" w:styleId="Titre">
    <w:name w:val="Title"/>
    <w:basedOn w:val="Normal"/>
    <w:next w:val="Normal"/>
    <w:link w:val="TitreCar"/>
    <w:uiPriority w:val="10"/>
    <w:qFormat/>
    <w:rsid w:val="00A42E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42EE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42EE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42EE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42EEF"/>
    <w:pPr>
      <w:spacing w:before="160"/>
      <w:jc w:val="center"/>
    </w:pPr>
    <w:rPr>
      <w:i/>
      <w:iCs/>
      <w:color w:val="404040" w:themeColor="text1" w:themeTint="BF"/>
    </w:rPr>
  </w:style>
  <w:style w:type="character" w:customStyle="1" w:styleId="CitationCar">
    <w:name w:val="Citation Car"/>
    <w:basedOn w:val="Policepardfaut"/>
    <w:link w:val="Citation"/>
    <w:uiPriority w:val="29"/>
    <w:rsid w:val="00A42EEF"/>
    <w:rPr>
      <w:i/>
      <w:iCs/>
      <w:color w:val="404040" w:themeColor="text1" w:themeTint="BF"/>
    </w:rPr>
  </w:style>
  <w:style w:type="paragraph" w:styleId="Paragraphedeliste">
    <w:name w:val="List Paragraph"/>
    <w:basedOn w:val="Normal"/>
    <w:uiPriority w:val="34"/>
    <w:qFormat/>
    <w:rsid w:val="00A42EEF"/>
    <w:pPr>
      <w:ind w:left="720"/>
      <w:contextualSpacing/>
    </w:pPr>
  </w:style>
  <w:style w:type="character" w:styleId="Accentuationintense">
    <w:name w:val="Intense Emphasis"/>
    <w:basedOn w:val="Policepardfaut"/>
    <w:uiPriority w:val="21"/>
    <w:qFormat/>
    <w:rsid w:val="00A42EEF"/>
    <w:rPr>
      <w:i/>
      <w:iCs/>
      <w:color w:val="0F4761" w:themeColor="accent1" w:themeShade="BF"/>
    </w:rPr>
  </w:style>
  <w:style w:type="paragraph" w:styleId="Citationintense">
    <w:name w:val="Intense Quote"/>
    <w:basedOn w:val="Normal"/>
    <w:next w:val="Normal"/>
    <w:link w:val="CitationintenseCar"/>
    <w:uiPriority w:val="30"/>
    <w:qFormat/>
    <w:rsid w:val="00A42E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42EEF"/>
    <w:rPr>
      <w:i/>
      <w:iCs/>
      <w:color w:val="0F4761" w:themeColor="accent1" w:themeShade="BF"/>
    </w:rPr>
  </w:style>
  <w:style w:type="character" w:styleId="Rfrenceintense">
    <w:name w:val="Intense Reference"/>
    <w:basedOn w:val="Policepardfaut"/>
    <w:uiPriority w:val="32"/>
    <w:qFormat/>
    <w:rsid w:val="00A42EEF"/>
    <w:rPr>
      <w:b/>
      <w:bCs/>
      <w:smallCaps/>
      <w:color w:val="0F4761" w:themeColor="accent1" w:themeShade="BF"/>
      <w:spacing w:val="5"/>
    </w:rPr>
  </w:style>
  <w:style w:type="character" w:styleId="Lienhypertexte">
    <w:name w:val="Hyperlink"/>
    <w:basedOn w:val="Policepardfaut"/>
    <w:uiPriority w:val="99"/>
    <w:unhideWhenUsed/>
    <w:rsid w:val="00A42EEF"/>
    <w:rPr>
      <w:color w:val="467886" w:themeColor="hyperlink"/>
      <w:u w:val="single"/>
    </w:rPr>
  </w:style>
  <w:style w:type="character" w:styleId="Mentionnonrsolue">
    <w:name w:val="Unresolved Mention"/>
    <w:basedOn w:val="Policepardfaut"/>
    <w:uiPriority w:val="99"/>
    <w:semiHidden/>
    <w:unhideWhenUsed/>
    <w:rsid w:val="00A42EEF"/>
    <w:rPr>
      <w:color w:val="605E5C"/>
      <w:shd w:val="clear" w:color="auto" w:fill="E1DFDD"/>
    </w:rPr>
  </w:style>
  <w:style w:type="paragraph" w:styleId="En-tte">
    <w:name w:val="header"/>
    <w:basedOn w:val="Normal"/>
    <w:link w:val="En-tteCar"/>
    <w:uiPriority w:val="99"/>
    <w:unhideWhenUsed/>
    <w:rsid w:val="0025100D"/>
    <w:pPr>
      <w:tabs>
        <w:tab w:val="center" w:pos="4536"/>
        <w:tab w:val="right" w:pos="9072"/>
      </w:tabs>
      <w:spacing w:after="0" w:line="240" w:lineRule="auto"/>
    </w:pPr>
  </w:style>
  <w:style w:type="character" w:customStyle="1" w:styleId="En-tteCar">
    <w:name w:val="En-tête Car"/>
    <w:basedOn w:val="Policepardfaut"/>
    <w:link w:val="En-tte"/>
    <w:uiPriority w:val="99"/>
    <w:rsid w:val="0025100D"/>
  </w:style>
  <w:style w:type="paragraph" w:styleId="Pieddepage">
    <w:name w:val="footer"/>
    <w:basedOn w:val="Normal"/>
    <w:link w:val="PieddepageCar"/>
    <w:uiPriority w:val="99"/>
    <w:unhideWhenUsed/>
    <w:rsid w:val="0025100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5100D"/>
  </w:style>
  <w:style w:type="paragraph" w:styleId="NormalWeb">
    <w:name w:val="Normal (Web)"/>
    <w:basedOn w:val="Normal"/>
    <w:uiPriority w:val="99"/>
    <w:semiHidden/>
    <w:unhideWhenUsed/>
    <w:rsid w:val="00E22E53"/>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189662">
      <w:bodyDiv w:val="1"/>
      <w:marLeft w:val="0"/>
      <w:marRight w:val="0"/>
      <w:marTop w:val="0"/>
      <w:marBottom w:val="0"/>
      <w:divBdr>
        <w:top w:val="none" w:sz="0" w:space="0" w:color="auto"/>
        <w:left w:val="none" w:sz="0" w:space="0" w:color="auto"/>
        <w:bottom w:val="none" w:sz="0" w:space="0" w:color="auto"/>
        <w:right w:val="none" w:sz="0" w:space="0" w:color="auto"/>
      </w:divBdr>
    </w:div>
    <w:div w:id="267126193">
      <w:bodyDiv w:val="1"/>
      <w:marLeft w:val="0"/>
      <w:marRight w:val="0"/>
      <w:marTop w:val="0"/>
      <w:marBottom w:val="0"/>
      <w:divBdr>
        <w:top w:val="none" w:sz="0" w:space="0" w:color="auto"/>
        <w:left w:val="none" w:sz="0" w:space="0" w:color="auto"/>
        <w:bottom w:val="none" w:sz="0" w:space="0" w:color="auto"/>
        <w:right w:val="none" w:sz="0" w:space="0" w:color="auto"/>
      </w:divBdr>
    </w:div>
    <w:div w:id="1010136821">
      <w:bodyDiv w:val="1"/>
      <w:marLeft w:val="0"/>
      <w:marRight w:val="0"/>
      <w:marTop w:val="0"/>
      <w:marBottom w:val="0"/>
      <w:divBdr>
        <w:top w:val="none" w:sz="0" w:space="0" w:color="auto"/>
        <w:left w:val="none" w:sz="0" w:space="0" w:color="auto"/>
        <w:bottom w:val="none" w:sz="0" w:space="0" w:color="auto"/>
        <w:right w:val="none" w:sz="0" w:space="0" w:color="auto"/>
      </w:divBdr>
    </w:div>
    <w:div w:id="1092356847">
      <w:bodyDiv w:val="1"/>
      <w:marLeft w:val="0"/>
      <w:marRight w:val="0"/>
      <w:marTop w:val="0"/>
      <w:marBottom w:val="0"/>
      <w:divBdr>
        <w:top w:val="none" w:sz="0" w:space="0" w:color="auto"/>
        <w:left w:val="none" w:sz="0" w:space="0" w:color="auto"/>
        <w:bottom w:val="none" w:sz="0" w:space="0" w:color="auto"/>
        <w:right w:val="none" w:sz="0" w:space="0" w:color="auto"/>
      </w:divBdr>
    </w:div>
    <w:div w:id="1216699677">
      <w:bodyDiv w:val="1"/>
      <w:marLeft w:val="0"/>
      <w:marRight w:val="0"/>
      <w:marTop w:val="0"/>
      <w:marBottom w:val="0"/>
      <w:divBdr>
        <w:top w:val="none" w:sz="0" w:space="0" w:color="auto"/>
        <w:left w:val="none" w:sz="0" w:space="0" w:color="auto"/>
        <w:bottom w:val="none" w:sz="0" w:space="0" w:color="auto"/>
        <w:right w:val="none" w:sz="0" w:space="0" w:color="auto"/>
      </w:divBdr>
    </w:div>
    <w:div w:id="1420831660">
      <w:bodyDiv w:val="1"/>
      <w:marLeft w:val="0"/>
      <w:marRight w:val="0"/>
      <w:marTop w:val="0"/>
      <w:marBottom w:val="0"/>
      <w:divBdr>
        <w:top w:val="none" w:sz="0" w:space="0" w:color="auto"/>
        <w:left w:val="none" w:sz="0" w:space="0" w:color="auto"/>
        <w:bottom w:val="none" w:sz="0" w:space="0" w:color="auto"/>
        <w:right w:val="none" w:sz="0" w:space="0" w:color="auto"/>
      </w:divBdr>
    </w:div>
    <w:div w:id="1637300119">
      <w:bodyDiv w:val="1"/>
      <w:marLeft w:val="0"/>
      <w:marRight w:val="0"/>
      <w:marTop w:val="0"/>
      <w:marBottom w:val="0"/>
      <w:divBdr>
        <w:top w:val="none" w:sz="0" w:space="0" w:color="auto"/>
        <w:left w:val="none" w:sz="0" w:space="0" w:color="auto"/>
        <w:bottom w:val="none" w:sz="0" w:space="0" w:color="auto"/>
        <w:right w:val="none" w:sz="0" w:space="0" w:color="auto"/>
      </w:divBdr>
    </w:div>
    <w:div w:id="1936474702">
      <w:bodyDiv w:val="1"/>
      <w:marLeft w:val="0"/>
      <w:marRight w:val="0"/>
      <w:marTop w:val="0"/>
      <w:marBottom w:val="0"/>
      <w:divBdr>
        <w:top w:val="none" w:sz="0" w:space="0" w:color="auto"/>
        <w:left w:val="none" w:sz="0" w:space="0" w:color="auto"/>
        <w:bottom w:val="none" w:sz="0" w:space="0" w:color="auto"/>
        <w:right w:val="none" w:sz="0" w:space="0" w:color="auto"/>
      </w:divBdr>
    </w:div>
    <w:div w:id="205364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sports@fleurus.be" TargetMode="External"/><Relationship Id="rId2" Type="http://schemas.openxmlformats.org/officeDocument/2006/relationships/hyperlink" Target="mailto:sports@fleurus.be" TargetMode="External"/><Relationship Id="rId1" Type="http://schemas.openxmlformats.org/officeDocument/2006/relationships/hyperlink" Target="mailto:sports@fleurus.be" TargetMode="External"/><Relationship Id="rId4" Type="http://schemas.openxmlformats.org/officeDocument/2006/relationships/hyperlink" Target="mailto:sports@fleurus.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1251</Words>
  <Characters>6884</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Angélique Crucilla</dc:creator>
  <cp:keywords/>
  <dc:description/>
  <cp:lastModifiedBy>Mafalda De Luca</cp:lastModifiedBy>
  <cp:revision>3</cp:revision>
  <cp:lastPrinted>2026-01-26T08:25:00Z</cp:lastPrinted>
  <dcterms:created xsi:type="dcterms:W3CDTF">2026-01-26T08:24:00Z</dcterms:created>
  <dcterms:modified xsi:type="dcterms:W3CDTF">2026-01-26T08:26:00Z</dcterms:modified>
</cp:coreProperties>
</file>